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672D3C" w:rsidRPr="0099219A" w:rsidRDefault="00672D3C" w:rsidP="006776AB">
      <w:pPr>
        <w:ind w:left="4320"/>
        <w:jc w:val="center"/>
        <w:rPr>
          <w:rFonts w:asciiTheme="minorHAnsi" w:hAnsiTheme="minorHAnsi"/>
          <w:sz w:val="28"/>
          <w:szCs w:val="28"/>
        </w:rPr>
      </w:pPr>
      <w:r w:rsidRPr="0099219A">
        <w:rPr>
          <w:rFonts w:asciiTheme="minorHAnsi" w:hAnsiTheme="minorHAnsi"/>
          <w:sz w:val="28"/>
          <w:szCs w:val="28"/>
        </w:rPr>
        <w:t xml:space="preserve">  </w:t>
      </w:r>
      <w:r w:rsidR="00FA2CC0" w:rsidRPr="0099219A">
        <w:rPr>
          <w:rFonts w:asciiTheme="minorHAnsi" w:hAnsiTheme="minorHAnsi"/>
          <w:sz w:val="28"/>
          <w:szCs w:val="28"/>
        </w:rPr>
        <w:tab/>
      </w:r>
      <w:r w:rsidR="00C7073F" w:rsidRPr="0099219A">
        <w:rPr>
          <w:rFonts w:asciiTheme="minorHAnsi" w:hAnsiTheme="minorHAnsi"/>
          <w:sz w:val="28"/>
          <w:szCs w:val="28"/>
        </w:rPr>
        <w:t xml:space="preserve">          </w:t>
      </w:r>
      <w:r w:rsidR="00FA2CC0" w:rsidRPr="0099219A">
        <w:rPr>
          <w:rFonts w:asciiTheme="minorHAnsi" w:hAnsiTheme="minorHAnsi"/>
          <w:sz w:val="28"/>
          <w:szCs w:val="28"/>
        </w:rPr>
        <w:tab/>
      </w:r>
      <w:r w:rsidRPr="0099219A">
        <w:rPr>
          <w:rFonts w:asciiTheme="minorHAnsi" w:hAnsiTheme="minorHAnsi"/>
          <w:sz w:val="28"/>
          <w:szCs w:val="28"/>
        </w:rPr>
        <w:t xml:space="preserve">  </w:t>
      </w:r>
      <w:r w:rsidR="00C7073F" w:rsidRPr="0099219A">
        <w:rPr>
          <w:rFonts w:asciiTheme="minorHAnsi" w:hAnsiTheme="minorHAnsi"/>
        </w:rPr>
        <w:object w:dxaOrig="2532" w:dyaOrig="25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7.25pt;height:127.25pt" o:ole="">
            <v:imagedata r:id="rId9" o:title=""/>
          </v:shape>
          <o:OLEObject Type="Embed" ProgID="CorelDraw.Graphic.15" ShapeID="_x0000_i1025" DrawAspect="Content" ObjectID="_1621328641" r:id="rId10"/>
        </w:object>
      </w:r>
    </w:p>
    <w:p w:rsidR="00672D3C" w:rsidRPr="0099219A" w:rsidRDefault="00672D3C" w:rsidP="006776AB">
      <w:pPr>
        <w:ind w:left="3545" w:firstLine="709"/>
        <w:jc w:val="center"/>
        <w:rPr>
          <w:rFonts w:asciiTheme="minorHAnsi" w:hAnsiTheme="minorHAnsi"/>
          <w:sz w:val="28"/>
          <w:szCs w:val="28"/>
        </w:rPr>
      </w:pPr>
    </w:p>
    <w:p w:rsidR="00672D3C" w:rsidRPr="0099219A" w:rsidRDefault="00672D3C" w:rsidP="006776AB">
      <w:pPr>
        <w:rPr>
          <w:rFonts w:asciiTheme="minorHAnsi" w:hAnsiTheme="minorHAnsi"/>
        </w:rPr>
      </w:pPr>
    </w:p>
    <w:p w:rsidR="00672D3C" w:rsidRPr="0099219A" w:rsidRDefault="00C7073F" w:rsidP="006776AB">
      <w:pPr>
        <w:tabs>
          <w:tab w:val="left" w:pos="7620"/>
        </w:tabs>
        <w:rPr>
          <w:rFonts w:asciiTheme="minorHAnsi" w:hAnsiTheme="minorHAnsi"/>
        </w:rPr>
      </w:pPr>
      <w:r w:rsidRPr="0099219A">
        <w:rPr>
          <w:rFonts w:asciiTheme="minorHAnsi" w:hAnsiTheme="minorHAnsi"/>
        </w:rPr>
        <w:tab/>
      </w:r>
    </w:p>
    <w:p w:rsidR="00672D3C" w:rsidRPr="0099219A" w:rsidRDefault="00672D3C" w:rsidP="006776AB">
      <w:pPr>
        <w:rPr>
          <w:rFonts w:asciiTheme="minorHAnsi" w:hAnsiTheme="minorHAnsi"/>
          <w:sz w:val="36"/>
          <w:szCs w:val="36"/>
        </w:rPr>
      </w:pPr>
    </w:p>
    <w:p w:rsidR="00672D3C" w:rsidRPr="0099219A" w:rsidRDefault="00672D3C" w:rsidP="006776AB">
      <w:pPr>
        <w:rPr>
          <w:rFonts w:asciiTheme="minorHAnsi" w:hAnsiTheme="minorHAnsi"/>
          <w:sz w:val="36"/>
          <w:szCs w:val="36"/>
        </w:rPr>
      </w:pPr>
    </w:p>
    <w:p w:rsidR="00672D3C" w:rsidRPr="0099219A" w:rsidRDefault="00672D3C" w:rsidP="006776AB">
      <w:pPr>
        <w:ind w:left="360"/>
        <w:jc w:val="center"/>
        <w:rPr>
          <w:rFonts w:asciiTheme="minorHAnsi" w:hAnsiTheme="minorHAnsi"/>
          <w:b/>
          <w:sz w:val="40"/>
          <w:szCs w:val="40"/>
        </w:rPr>
      </w:pPr>
      <w:r w:rsidRPr="0099219A">
        <w:rPr>
          <w:rFonts w:asciiTheme="minorHAnsi" w:hAnsiTheme="minorHAnsi"/>
          <w:b/>
          <w:sz w:val="40"/>
          <w:szCs w:val="40"/>
        </w:rPr>
        <w:t xml:space="preserve">PROJEKT BUDOWLANY </w:t>
      </w:r>
    </w:p>
    <w:p w:rsidR="0099219A" w:rsidRPr="009D01A1" w:rsidRDefault="0099219A" w:rsidP="0099219A">
      <w:pPr>
        <w:ind w:left="360"/>
        <w:jc w:val="center"/>
        <w:rPr>
          <w:rFonts w:asciiTheme="minorHAnsi" w:hAnsiTheme="minorHAnsi"/>
          <w:smallCaps/>
          <w:sz w:val="36"/>
          <w:szCs w:val="36"/>
        </w:rPr>
      </w:pPr>
      <w:r w:rsidRPr="009D01A1">
        <w:rPr>
          <w:rFonts w:asciiTheme="minorHAnsi" w:hAnsiTheme="minorHAnsi"/>
          <w:smallCaps/>
          <w:sz w:val="36"/>
          <w:szCs w:val="36"/>
        </w:rPr>
        <w:t xml:space="preserve">Przydomowa biologiczna oczyszczalnia ścieków </w:t>
      </w:r>
      <w:r w:rsidR="00A41200" w:rsidRPr="009D01A1">
        <w:rPr>
          <w:rFonts w:asciiTheme="minorHAnsi" w:hAnsiTheme="minorHAnsi"/>
          <w:smallCaps/>
          <w:sz w:val="36"/>
          <w:szCs w:val="36"/>
        </w:rPr>
        <w:br/>
        <w:t>dla budynku mieszkalnego</w:t>
      </w:r>
    </w:p>
    <w:tbl>
      <w:tblPr>
        <w:tblW w:w="9622" w:type="dxa"/>
        <w:jc w:val="righ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10"/>
        <w:gridCol w:w="7512"/>
      </w:tblGrid>
      <w:tr w:rsidR="00672D3C" w:rsidRPr="0099219A" w:rsidTr="006554B2">
        <w:trPr>
          <w:trHeight w:val="1175"/>
          <w:jc w:val="right"/>
        </w:trPr>
        <w:tc>
          <w:tcPr>
            <w:tcW w:w="2110" w:type="dxa"/>
            <w:vAlign w:val="center"/>
          </w:tcPr>
          <w:p w:rsidR="00672D3C" w:rsidRPr="0099219A" w:rsidRDefault="00672D3C" w:rsidP="006776AB">
            <w:pPr>
              <w:rPr>
                <w:rFonts w:asciiTheme="minorHAnsi" w:hAnsiTheme="minorHAnsi"/>
              </w:rPr>
            </w:pPr>
            <w:r w:rsidRPr="0099219A">
              <w:rPr>
                <w:rFonts w:asciiTheme="minorHAnsi" w:hAnsiTheme="minorHAnsi"/>
              </w:rPr>
              <w:t>INWESTOR:</w:t>
            </w:r>
          </w:p>
        </w:tc>
        <w:tc>
          <w:tcPr>
            <w:tcW w:w="7512" w:type="dxa"/>
            <w:vAlign w:val="center"/>
          </w:tcPr>
          <w:p w:rsidR="00672D3C" w:rsidRPr="0099219A" w:rsidRDefault="00672D3C" w:rsidP="006776AB">
            <w:pPr>
              <w:rPr>
                <w:rFonts w:asciiTheme="minorHAnsi" w:hAnsiTheme="minorHAnsi"/>
                <w:sz w:val="28"/>
                <w:szCs w:val="28"/>
              </w:rPr>
            </w:pPr>
          </w:p>
          <w:p w:rsidR="00672D3C" w:rsidRPr="0099219A" w:rsidRDefault="00672D3C" w:rsidP="006776AB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672D3C" w:rsidRPr="0099219A" w:rsidTr="006554B2">
        <w:trPr>
          <w:trHeight w:val="856"/>
          <w:jc w:val="right"/>
        </w:trPr>
        <w:tc>
          <w:tcPr>
            <w:tcW w:w="2110" w:type="dxa"/>
            <w:vAlign w:val="center"/>
          </w:tcPr>
          <w:p w:rsidR="00672D3C" w:rsidRPr="0099219A" w:rsidRDefault="00672D3C" w:rsidP="006776AB">
            <w:pPr>
              <w:rPr>
                <w:rFonts w:asciiTheme="minorHAnsi" w:hAnsiTheme="minorHAnsi"/>
              </w:rPr>
            </w:pPr>
            <w:r w:rsidRPr="0099219A">
              <w:rPr>
                <w:rFonts w:asciiTheme="minorHAnsi" w:hAnsiTheme="minorHAnsi"/>
              </w:rPr>
              <w:t>ADRES INWESTYCJI:</w:t>
            </w:r>
          </w:p>
        </w:tc>
        <w:tc>
          <w:tcPr>
            <w:tcW w:w="7512" w:type="dxa"/>
            <w:vAlign w:val="center"/>
          </w:tcPr>
          <w:p w:rsidR="00672D3C" w:rsidRPr="0099219A" w:rsidRDefault="00672D3C" w:rsidP="006776AB">
            <w:pPr>
              <w:rPr>
                <w:rFonts w:asciiTheme="minorHAnsi" w:hAnsiTheme="minorHAnsi"/>
                <w:sz w:val="28"/>
                <w:szCs w:val="28"/>
              </w:rPr>
            </w:pPr>
          </w:p>
          <w:p w:rsidR="00672D3C" w:rsidRPr="0099219A" w:rsidRDefault="00672D3C" w:rsidP="006776AB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672D3C" w:rsidRPr="0099219A" w:rsidTr="006554B2">
        <w:trPr>
          <w:trHeight w:val="550"/>
          <w:jc w:val="right"/>
        </w:trPr>
        <w:tc>
          <w:tcPr>
            <w:tcW w:w="2110" w:type="dxa"/>
            <w:vAlign w:val="center"/>
          </w:tcPr>
          <w:p w:rsidR="00672D3C" w:rsidRPr="0099219A" w:rsidRDefault="00672D3C" w:rsidP="006776AB">
            <w:pPr>
              <w:rPr>
                <w:rFonts w:asciiTheme="minorHAnsi" w:hAnsiTheme="minorHAnsi"/>
              </w:rPr>
            </w:pPr>
            <w:r w:rsidRPr="0099219A">
              <w:rPr>
                <w:rFonts w:asciiTheme="minorHAnsi" w:hAnsiTheme="minorHAnsi"/>
              </w:rPr>
              <w:t>OBIEKT:</w:t>
            </w:r>
          </w:p>
        </w:tc>
        <w:tc>
          <w:tcPr>
            <w:tcW w:w="7512" w:type="dxa"/>
            <w:vAlign w:val="center"/>
          </w:tcPr>
          <w:p w:rsidR="00672D3C" w:rsidRPr="0099219A" w:rsidRDefault="00672D3C" w:rsidP="006776AB">
            <w:pPr>
              <w:rPr>
                <w:rFonts w:asciiTheme="minorHAnsi" w:hAnsiTheme="minorHAnsi"/>
                <w:sz w:val="28"/>
                <w:szCs w:val="28"/>
              </w:rPr>
            </w:pPr>
            <w:r w:rsidRPr="0099219A">
              <w:rPr>
                <w:rFonts w:asciiTheme="minorHAnsi" w:hAnsiTheme="minorHAnsi"/>
                <w:sz w:val="28"/>
                <w:szCs w:val="28"/>
              </w:rPr>
              <w:t>Budynek mieszkalny</w:t>
            </w:r>
          </w:p>
        </w:tc>
      </w:tr>
      <w:tr w:rsidR="00672D3C" w:rsidRPr="0099219A" w:rsidTr="006554B2">
        <w:trPr>
          <w:trHeight w:val="903"/>
          <w:jc w:val="right"/>
        </w:trPr>
        <w:tc>
          <w:tcPr>
            <w:tcW w:w="2110" w:type="dxa"/>
            <w:vAlign w:val="center"/>
          </w:tcPr>
          <w:p w:rsidR="00672D3C" w:rsidRPr="0099219A" w:rsidRDefault="00672D3C" w:rsidP="006776AB">
            <w:pPr>
              <w:rPr>
                <w:rFonts w:asciiTheme="minorHAnsi" w:hAnsiTheme="minorHAnsi"/>
              </w:rPr>
            </w:pPr>
            <w:r w:rsidRPr="0099219A">
              <w:rPr>
                <w:rFonts w:asciiTheme="minorHAnsi" w:hAnsiTheme="minorHAnsi"/>
              </w:rPr>
              <w:t>TEMAT OPRACOWANIA:</w:t>
            </w:r>
          </w:p>
        </w:tc>
        <w:tc>
          <w:tcPr>
            <w:tcW w:w="7512" w:type="dxa"/>
            <w:vAlign w:val="center"/>
          </w:tcPr>
          <w:p w:rsidR="00672D3C" w:rsidRPr="00A41200" w:rsidRDefault="00AC3C8D" w:rsidP="00A41200">
            <w:pPr>
              <w:rPr>
                <w:rFonts w:asciiTheme="minorHAnsi" w:hAnsiTheme="minorHAnsi"/>
                <w:b/>
                <w:sz w:val="28"/>
                <w:szCs w:val="28"/>
              </w:rPr>
            </w:pPr>
            <w:r w:rsidRPr="0099219A">
              <w:rPr>
                <w:rFonts w:asciiTheme="minorHAnsi" w:hAnsiTheme="minorHAnsi"/>
                <w:b/>
                <w:sz w:val="28"/>
                <w:szCs w:val="28"/>
              </w:rPr>
              <w:t xml:space="preserve">Przydomowa biologiczna oczyszczalnia ścieków </w:t>
            </w:r>
            <w:r w:rsidRPr="0099219A">
              <w:rPr>
                <w:rFonts w:asciiTheme="minorHAnsi" w:hAnsiTheme="minorHAnsi"/>
                <w:b/>
                <w:sz w:val="28"/>
                <w:szCs w:val="28"/>
              </w:rPr>
              <w:br/>
              <w:t>ZBB-7C</w:t>
            </w:r>
            <w:r w:rsidR="00A41200">
              <w:rPr>
                <w:rFonts w:asciiTheme="minorHAnsi" w:hAnsiTheme="minorHAnsi"/>
                <w:b/>
                <w:sz w:val="28"/>
                <w:szCs w:val="28"/>
              </w:rPr>
              <w:t xml:space="preserve"> o przepustowości 1,05 m</w:t>
            </w:r>
            <w:r w:rsidR="00A41200">
              <w:rPr>
                <w:rFonts w:asciiTheme="minorHAnsi" w:hAnsiTheme="minorHAnsi"/>
                <w:b/>
                <w:sz w:val="28"/>
                <w:szCs w:val="28"/>
                <w:vertAlign w:val="superscript"/>
              </w:rPr>
              <w:t>3</w:t>
            </w:r>
            <w:r w:rsidR="00A41200">
              <w:rPr>
                <w:rFonts w:asciiTheme="minorHAnsi" w:hAnsiTheme="minorHAnsi"/>
                <w:b/>
                <w:sz w:val="28"/>
                <w:szCs w:val="28"/>
              </w:rPr>
              <w:t>/d z odprowadzeniem do drenażu w gruncie</w:t>
            </w:r>
            <w:r w:rsidR="009D01A1">
              <w:rPr>
                <w:rFonts w:asciiTheme="minorHAnsi" w:hAnsiTheme="minorHAnsi"/>
                <w:b/>
                <w:sz w:val="28"/>
                <w:szCs w:val="28"/>
              </w:rPr>
              <w:t xml:space="preserve"> na żwirze płukanym</w:t>
            </w:r>
          </w:p>
        </w:tc>
      </w:tr>
      <w:tr w:rsidR="00672D3C" w:rsidRPr="0099219A" w:rsidTr="006554B2">
        <w:trPr>
          <w:trHeight w:val="520"/>
          <w:jc w:val="right"/>
        </w:trPr>
        <w:tc>
          <w:tcPr>
            <w:tcW w:w="2110" w:type="dxa"/>
            <w:vAlign w:val="center"/>
          </w:tcPr>
          <w:p w:rsidR="00672D3C" w:rsidRPr="0099219A" w:rsidRDefault="00672D3C" w:rsidP="006776AB">
            <w:pPr>
              <w:rPr>
                <w:rFonts w:asciiTheme="minorHAnsi" w:hAnsiTheme="minorHAnsi"/>
              </w:rPr>
            </w:pPr>
            <w:r w:rsidRPr="0099219A">
              <w:rPr>
                <w:rFonts w:asciiTheme="minorHAnsi" w:hAnsiTheme="minorHAnsi"/>
              </w:rPr>
              <w:t>BRANŻA</w:t>
            </w:r>
          </w:p>
        </w:tc>
        <w:tc>
          <w:tcPr>
            <w:tcW w:w="7512" w:type="dxa"/>
            <w:vAlign w:val="center"/>
          </w:tcPr>
          <w:p w:rsidR="00672D3C" w:rsidRPr="0099219A" w:rsidRDefault="00672D3C" w:rsidP="006776AB">
            <w:pPr>
              <w:rPr>
                <w:rFonts w:asciiTheme="minorHAnsi" w:hAnsiTheme="minorHAnsi"/>
                <w:sz w:val="28"/>
                <w:szCs w:val="28"/>
              </w:rPr>
            </w:pPr>
            <w:r w:rsidRPr="0099219A">
              <w:rPr>
                <w:rFonts w:asciiTheme="minorHAnsi" w:hAnsiTheme="minorHAnsi"/>
                <w:sz w:val="28"/>
                <w:szCs w:val="28"/>
              </w:rPr>
              <w:t>Sanitarna</w:t>
            </w:r>
          </w:p>
        </w:tc>
      </w:tr>
      <w:tr w:rsidR="00672D3C" w:rsidRPr="0099219A" w:rsidTr="006554B2">
        <w:trPr>
          <w:trHeight w:val="887"/>
          <w:jc w:val="right"/>
        </w:trPr>
        <w:tc>
          <w:tcPr>
            <w:tcW w:w="2110" w:type="dxa"/>
            <w:vAlign w:val="center"/>
          </w:tcPr>
          <w:p w:rsidR="00672D3C" w:rsidRPr="0099219A" w:rsidRDefault="00672D3C" w:rsidP="006776AB">
            <w:pPr>
              <w:rPr>
                <w:rFonts w:asciiTheme="minorHAnsi" w:hAnsiTheme="minorHAnsi"/>
              </w:rPr>
            </w:pPr>
            <w:r w:rsidRPr="0099219A">
              <w:rPr>
                <w:rFonts w:asciiTheme="minorHAnsi" w:hAnsiTheme="minorHAnsi"/>
              </w:rPr>
              <w:t>AUTOR PROJEKTU:</w:t>
            </w:r>
          </w:p>
        </w:tc>
        <w:tc>
          <w:tcPr>
            <w:tcW w:w="7512" w:type="dxa"/>
            <w:vAlign w:val="center"/>
          </w:tcPr>
          <w:p w:rsidR="00672D3C" w:rsidRPr="0099219A" w:rsidRDefault="00672D3C" w:rsidP="006776AB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  <w:tr w:rsidR="00672D3C" w:rsidRPr="0099219A" w:rsidTr="006554B2">
        <w:trPr>
          <w:trHeight w:val="887"/>
          <w:jc w:val="right"/>
        </w:trPr>
        <w:tc>
          <w:tcPr>
            <w:tcW w:w="2110" w:type="dxa"/>
            <w:vAlign w:val="center"/>
          </w:tcPr>
          <w:p w:rsidR="00672D3C" w:rsidRPr="0099219A" w:rsidRDefault="00672D3C" w:rsidP="006776AB">
            <w:pPr>
              <w:rPr>
                <w:rFonts w:asciiTheme="minorHAnsi" w:hAnsiTheme="minorHAnsi"/>
              </w:rPr>
            </w:pPr>
            <w:r w:rsidRPr="0099219A">
              <w:rPr>
                <w:rFonts w:asciiTheme="minorHAnsi" w:hAnsiTheme="minorHAnsi"/>
              </w:rPr>
              <w:t>DATA WYKONANIA</w:t>
            </w:r>
          </w:p>
        </w:tc>
        <w:tc>
          <w:tcPr>
            <w:tcW w:w="7512" w:type="dxa"/>
            <w:vAlign w:val="center"/>
          </w:tcPr>
          <w:p w:rsidR="00672D3C" w:rsidRPr="0099219A" w:rsidRDefault="00672D3C" w:rsidP="006776AB">
            <w:pPr>
              <w:rPr>
                <w:rFonts w:asciiTheme="minorHAnsi" w:hAnsiTheme="minorHAnsi"/>
                <w:sz w:val="28"/>
                <w:szCs w:val="28"/>
              </w:rPr>
            </w:pPr>
          </w:p>
        </w:tc>
      </w:tr>
    </w:tbl>
    <w:p w:rsidR="00672D3C" w:rsidRPr="0099219A" w:rsidRDefault="00672D3C" w:rsidP="006776AB">
      <w:pPr>
        <w:jc w:val="center"/>
        <w:rPr>
          <w:rFonts w:asciiTheme="minorHAnsi" w:hAnsiTheme="minorHAnsi"/>
          <w:sz w:val="16"/>
          <w:szCs w:val="20"/>
        </w:rPr>
      </w:pPr>
    </w:p>
    <w:p w:rsidR="00672D3C" w:rsidRPr="0099219A" w:rsidRDefault="00672D3C" w:rsidP="006776AB">
      <w:pPr>
        <w:jc w:val="center"/>
        <w:rPr>
          <w:rFonts w:asciiTheme="minorHAnsi" w:hAnsiTheme="minorHAnsi"/>
        </w:rPr>
      </w:pPr>
    </w:p>
    <w:p w:rsidR="00672D3C" w:rsidRPr="0099219A" w:rsidRDefault="00672D3C" w:rsidP="006776AB">
      <w:pPr>
        <w:jc w:val="center"/>
        <w:rPr>
          <w:rFonts w:asciiTheme="minorHAnsi" w:hAnsiTheme="minorHAnsi"/>
        </w:rPr>
      </w:pPr>
    </w:p>
    <w:p w:rsidR="00672D3C" w:rsidRPr="0099219A" w:rsidRDefault="00672D3C" w:rsidP="009D01A1">
      <w:pPr>
        <w:jc w:val="center"/>
        <w:rPr>
          <w:rFonts w:asciiTheme="minorHAnsi" w:hAnsiTheme="minorHAnsi"/>
        </w:rPr>
      </w:pPr>
    </w:p>
    <w:p w:rsidR="009D01A1" w:rsidRDefault="009D01A1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672D3C" w:rsidRPr="00EB649E" w:rsidRDefault="00672D3C" w:rsidP="009D01A1">
      <w:pPr>
        <w:spacing w:line="360" w:lineRule="auto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lastRenderedPageBreak/>
        <w:t>Spis Treści</w:t>
      </w:r>
    </w:p>
    <w:p w:rsidR="00672D3C" w:rsidRPr="00EB649E" w:rsidRDefault="00672D3C" w:rsidP="009D01A1">
      <w:pPr>
        <w:spacing w:line="360" w:lineRule="auto"/>
        <w:rPr>
          <w:b/>
          <w:sz w:val="20"/>
          <w:szCs w:val="20"/>
        </w:rPr>
      </w:pPr>
    </w:p>
    <w:p w:rsidR="00672D3C" w:rsidRPr="00EB649E" w:rsidRDefault="00672D3C" w:rsidP="009D01A1">
      <w:pPr>
        <w:spacing w:line="360" w:lineRule="auto"/>
        <w:rPr>
          <w:sz w:val="20"/>
          <w:szCs w:val="20"/>
        </w:rPr>
      </w:pPr>
      <w:r w:rsidRPr="00EB649E">
        <w:rPr>
          <w:sz w:val="20"/>
          <w:szCs w:val="20"/>
        </w:rPr>
        <w:t>1. Dane ogólne</w:t>
      </w:r>
    </w:p>
    <w:p w:rsidR="00672D3C" w:rsidRPr="00EB649E" w:rsidRDefault="00672D3C" w:rsidP="009D01A1">
      <w:pPr>
        <w:spacing w:line="360" w:lineRule="auto"/>
        <w:ind w:left="360" w:hanging="360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2. Podstawa opracowania</w:t>
      </w:r>
    </w:p>
    <w:p w:rsidR="00672D3C" w:rsidRDefault="00672D3C" w:rsidP="009D01A1">
      <w:pPr>
        <w:spacing w:line="360" w:lineRule="auto"/>
        <w:ind w:left="360" w:hanging="360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3. Zakres opracowania</w:t>
      </w:r>
    </w:p>
    <w:p w:rsidR="00EB649E" w:rsidRDefault="00EB649E" w:rsidP="009D01A1">
      <w:pPr>
        <w:spacing w:line="360" w:lineRule="auto"/>
        <w:ind w:left="644" w:hanging="64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4. Warunki gruntowo - wodne. Charakterystyka</w:t>
      </w:r>
      <w:r>
        <w:rPr>
          <w:sz w:val="20"/>
          <w:szCs w:val="20"/>
        </w:rPr>
        <w:t xml:space="preserve"> gruntu. Lokalizacja </w:t>
      </w:r>
      <w:r w:rsidRPr="00EB649E">
        <w:rPr>
          <w:sz w:val="20"/>
          <w:szCs w:val="20"/>
        </w:rPr>
        <w:t>studni głębinowej.</w:t>
      </w:r>
    </w:p>
    <w:p w:rsidR="00EB649E" w:rsidRPr="00EB649E" w:rsidRDefault="00EB649E" w:rsidP="009D01A1">
      <w:pPr>
        <w:spacing w:line="360" w:lineRule="auto"/>
        <w:ind w:left="644" w:hanging="644"/>
        <w:jc w:val="both"/>
        <w:rPr>
          <w:sz w:val="20"/>
          <w:szCs w:val="20"/>
        </w:rPr>
      </w:pPr>
      <w:r>
        <w:rPr>
          <w:sz w:val="20"/>
          <w:szCs w:val="20"/>
        </w:rPr>
        <w:t>5. Opis rozwiązania</w:t>
      </w:r>
    </w:p>
    <w:p w:rsidR="00047883" w:rsidRPr="00722923" w:rsidRDefault="00047883" w:rsidP="009D01A1">
      <w:pPr>
        <w:spacing w:line="360" w:lineRule="auto"/>
        <w:jc w:val="both"/>
        <w:rPr>
          <w:b/>
          <w:sz w:val="20"/>
          <w:szCs w:val="20"/>
        </w:rPr>
      </w:pPr>
      <w:r>
        <w:rPr>
          <w:sz w:val="20"/>
          <w:szCs w:val="20"/>
        </w:rPr>
        <w:t>6</w:t>
      </w:r>
      <w:r w:rsidR="00CB78BF" w:rsidRPr="00EB649E">
        <w:rPr>
          <w:sz w:val="20"/>
          <w:szCs w:val="20"/>
        </w:rPr>
        <w:t xml:space="preserve">. </w:t>
      </w:r>
      <w:r w:rsidRPr="00047883">
        <w:rPr>
          <w:sz w:val="20"/>
          <w:szCs w:val="20"/>
        </w:rPr>
        <w:t>Opis techniczny przydomowej oczyszczalni ścieków</w:t>
      </w:r>
    </w:p>
    <w:p w:rsidR="00463B5A" w:rsidRPr="00EB649E" w:rsidRDefault="00463B5A" w:rsidP="009D01A1">
      <w:pPr>
        <w:spacing w:line="360" w:lineRule="auto"/>
        <w:ind w:left="284" w:hanging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ab/>
      </w:r>
      <w:r w:rsidR="00047883">
        <w:rPr>
          <w:sz w:val="20"/>
          <w:szCs w:val="20"/>
        </w:rPr>
        <w:t>6</w:t>
      </w:r>
      <w:r w:rsidRPr="00EB649E">
        <w:rPr>
          <w:sz w:val="20"/>
          <w:szCs w:val="20"/>
        </w:rPr>
        <w:t>.1. Obliczenia</w:t>
      </w:r>
    </w:p>
    <w:p w:rsidR="00CB78BF" w:rsidRPr="00EB649E" w:rsidRDefault="00047883" w:rsidP="009D01A1">
      <w:pPr>
        <w:spacing w:line="360" w:lineRule="auto"/>
        <w:ind w:left="284" w:hanging="284"/>
        <w:jc w:val="both"/>
        <w:rPr>
          <w:sz w:val="20"/>
          <w:szCs w:val="20"/>
        </w:rPr>
      </w:pPr>
      <w:r>
        <w:rPr>
          <w:sz w:val="20"/>
          <w:szCs w:val="20"/>
        </w:rPr>
        <w:tab/>
        <w:t>6</w:t>
      </w:r>
      <w:r w:rsidR="00CB78BF" w:rsidRPr="00EB649E">
        <w:rPr>
          <w:sz w:val="20"/>
          <w:szCs w:val="20"/>
        </w:rPr>
        <w:t>.</w:t>
      </w:r>
      <w:r w:rsidR="00463B5A" w:rsidRPr="00EB649E">
        <w:rPr>
          <w:sz w:val="20"/>
          <w:szCs w:val="20"/>
        </w:rPr>
        <w:t>2</w:t>
      </w:r>
      <w:r w:rsidR="00CB78BF" w:rsidRPr="00EB649E">
        <w:rPr>
          <w:sz w:val="20"/>
          <w:szCs w:val="20"/>
        </w:rPr>
        <w:t>. Charakterystyka ścieków surowych</w:t>
      </w:r>
    </w:p>
    <w:p w:rsidR="006776AB" w:rsidRPr="00EB649E" w:rsidRDefault="00047883" w:rsidP="009D01A1">
      <w:pPr>
        <w:spacing w:line="360" w:lineRule="auto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6</w:t>
      </w:r>
      <w:r w:rsidR="006776AB" w:rsidRPr="00EB649E">
        <w:rPr>
          <w:sz w:val="20"/>
          <w:szCs w:val="20"/>
        </w:rPr>
        <w:t>.3. Wymagane parametry ścieków oczyszczonych</w:t>
      </w:r>
    </w:p>
    <w:p w:rsidR="006776AB" w:rsidRPr="00EB649E" w:rsidRDefault="00047883" w:rsidP="009D01A1">
      <w:pPr>
        <w:spacing w:line="360" w:lineRule="auto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6</w:t>
      </w:r>
      <w:r w:rsidR="006776AB" w:rsidRPr="00EB649E">
        <w:rPr>
          <w:sz w:val="20"/>
          <w:szCs w:val="20"/>
        </w:rPr>
        <w:t>.4. Budowa i zasada działania oczyszczalni ZBB-7C</w:t>
      </w:r>
    </w:p>
    <w:p w:rsidR="004152AE" w:rsidRPr="00EB649E" w:rsidRDefault="00047883" w:rsidP="009D01A1">
      <w:pPr>
        <w:spacing w:line="360" w:lineRule="auto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6</w:t>
      </w:r>
      <w:r w:rsidR="004152AE" w:rsidRPr="00EB649E">
        <w:rPr>
          <w:sz w:val="20"/>
          <w:szCs w:val="20"/>
        </w:rPr>
        <w:t>.5. Zalety oczyszczalni typu ZBB</w:t>
      </w:r>
    </w:p>
    <w:p w:rsidR="002523F2" w:rsidRPr="002523F2" w:rsidRDefault="002523F2" w:rsidP="009D01A1">
      <w:pPr>
        <w:spacing w:line="360" w:lineRule="auto"/>
        <w:jc w:val="both"/>
        <w:rPr>
          <w:sz w:val="20"/>
          <w:szCs w:val="20"/>
        </w:rPr>
      </w:pPr>
      <w:r w:rsidRPr="002523F2">
        <w:rPr>
          <w:sz w:val="20"/>
          <w:szCs w:val="20"/>
        </w:rPr>
        <w:t>7. Wskazówki montażowe</w:t>
      </w:r>
    </w:p>
    <w:p w:rsidR="002523F2" w:rsidRPr="002523F2" w:rsidRDefault="002523F2" w:rsidP="009D01A1">
      <w:pPr>
        <w:spacing w:line="360" w:lineRule="auto"/>
        <w:ind w:firstLine="284"/>
        <w:jc w:val="both"/>
        <w:rPr>
          <w:sz w:val="20"/>
          <w:szCs w:val="20"/>
        </w:rPr>
      </w:pPr>
      <w:r w:rsidRPr="002523F2">
        <w:rPr>
          <w:sz w:val="20"/>
          <w:szCs w:val="20"/>
        </w:rPr>
        <w:t>7.1. Posadowienie zbiornika w gruntach piaszczystych bez występowania wód gruntowych</w:t>
      </w:r>
    </w:p>
    <w:p w:rsidR="002523F2" w:rsidRPr="002523F2" w:rsidRDefault="002523F2" w:rsidP="009D01A1">
      <w:pPr>
        <w:spacing w:line="360" w:lineRule="auto"/>
        <w:ind w:left="709" w:hanging="425"/>
        <w:jc w:val="both"/>
        <w:rPr>
          <w:color w:val="auto"/>
          <w:sz w:val="20"/>
          <w:szCs w:val="20"/>
        </w:rPr>
      </w:pPr>
      <w:r w:rsidRPr="002523F2">
        <w:rPr>
          <w:color w:val="auto"/>
          <w:sz w:val="20"/>
          <w:szCs w:val="20"/>
        </w:rPr>
        <w:t>7.2. Posadowienie zbiornika w terenach o wysokim poziomie wód gruntowych (lub w przypadku okresowego ich występowania np. na wiosnę, po dużych opadach itp.) oraz w terenach gliniastych i ilastych</w:t>
      </w:r>
    </w:p>
    <w:p w:rsidR="002523F2" w:rsidRPr="002523F2" w:rsidRDefault="002523F2" w:rsidP="009D01A1">
      <w:pPr>
        <w:spacing w:line="360" w:lineRule="auto"/>
        <w:ind w:firstLine="284"/>
        <w:jc w:val="both"/>
        <w:rPr>
          <w:bCs/>
          <w:sz w:val="20"/>
          <w:szCs w:val="20"/>
        </w:rPr>
      </w:pPr>
      <w:r w:rsidRPr="002523F2">
        <w:rPr>
          <w:bCs/>
          <w:sz w:val="20"/>
          <w:szCs w:val="20"/>
        </w:rPr>
        <w:t>7.3. Posadowienie ciągu drenarskiego</w:t>
      </w:r>
    </w:p>
    <w:p w:rsidR="002523F2" w:rsidRPr="002523F2" w:rsidRDefault="002523F2" w:rsidP="009D01A1">
      <w:pPr>
        <w:spacing w:line="360" w:lineRule="auto"/>
        <w:ind w:firstLine="284"/>
        <w:rPr>
          <w:sz w:val="20"/>
          <w:szCs w:val="20"/>
        </w:rPr>
      </w:pPr>
      <w:r w:rsidRPr="002523F2">
        <w:rPr>
          <w:sz w:val="20"/>
          <w:szCs w:val="20"/>
        </w:rPr>
        <w:t>7.4. Posadowienie pojemnika technicznego</w:t>
      </w:r>
    </w:p>
    <w:p w:rsidR="009D01A1" w:rsidRDefault="009D01A1" w:rsidP="009D01A1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8. Instalacja zasilająca oczyszczalnię</w:t>
      </w:r>
    </w:p>
    <w:p w:rsidR="002523F2" w:rsidRPr="002523F2" w:rsidRDefault="009D01A1" w:rsidP="009D01A1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9</w:t>
      </w:r>
      <w:r w:rsidR="002523F2" w:rsidRPr="002523F2">
        <w:rPr>
          <w:sz w:val="20"/>
          <w:szCs w:val="20"/>
        </w:rPr>
        <w:t>. Wnioski i zalecenia</w:t>
      </w:r>
    </w:p>
    <w:p w:rsidR="002523F2" w:rsidRPr="002523F2" w:rsidRDefault="009D01A1" w:rsidP="009D01A1">
      <w:pPr>
        <w:spacing w:line="360" w:lineRule="auto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2523F2" w:rsidRPr="002523F2">
        <w:rPr>
          <w:sz w:val="20"/>
          <w:szCs w:val="20"/>
        </w:rPr>
        <w:t>. Opis planu zagospodarowania terenu</w:t>
      </w:r>
    </w:p>
    <w:p w:rsidR="002523F2" w:rsidRPr="002523F2" w:rsidRDefault="009D01A1" w:rsidP="009D01A1">
      <w:pPr>
        <w:spacing w:line="360" w:lineRule="auto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2523F2" w:rsidRPr="002523F2">
        <w:rPr>
          <w:sz w:val="20"/>
          <w:szCs w:val="20"/>
        </w:rPr>
        <w:t>.1 Przedmiot inwestycji</w:t>
      </w:r>
    </w:p>
    <w:p w:rsidR="002523F2" w:rsidRPr="002523F2" w:rsidRDefault="009D01A1" w:rsidP="009D01A1">
      <w:pPr>
        <w:spacing w:line="360" w:lineRule="auto"/>
        <w:ind w:left="567" w:hanging="283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2523F2" w:rsidRPr="002523F2">
        <w:rPr>
          <w:sz w:val="20"/>
          <w:szCs w:val="20"/>
        </w:rPr>
        <w:t>.2 Istniejący stan zagospodarowania działki</w:t>
      </w:r>
    </w:p>
    <w:p w:rsidR="002523F2" w:rsidRPr="002523F2" w:rsidRDefault="009D01A1" w:rsidP="009D01A1">
      <w:pPr>
        <w:spacing w:line="360" w:lineRule="auto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2523F2" w:rsidRPr="002523F2">
        <w:rPr>
          <w:sz w:val="20"/>
          <w:szCs w:val="20"/>
        </w:rPr>
        <w:t>.3 Projektowane zagospodarowanie działki</w:t>
      </w:r>
    </w:p>
    <w:p w:rsidR="002523F2" w:rsidRPr="002523F2" w:rsidRDefault="009D01A1" w:rsidP="009D01A1">
      <w:pPr>
        <w:spacing w:line="360" w:lineRule="auto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2523F2" w:rsidRPr="002523F2">
        <w:rPr>
          <w:sz w:val="20"/>
          <w:szCs w:val="20"/>
        </w:rPr>
        <w:t>.4 Zestawienie powierzchni</w:t>
      </w:r>
    </w:p>
    <w:p w:rsidR="002523F2" w:rsidRPr="002523F2" w:rsidRDefault="009D01A1" w:rsidP="009D01A1">
      <w:pPr>
        <w:spacing w:line="360" w:lineRule="auto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2523F2" w:rsidRPr="002523F2">
        <w:rPr>
          <w:sz w:val="20"/>
          <w:szCs w:val="20"/>
        </w:rPr>
        <w:t>.5 Dane o wpisie do rejestru zabytków</w:t>
      </w:r>
    </w:p>
    <w:p w:rsidR="002523F2" w:rsidRPr="002523F2" w:rsidRDefault="009D01A1" w:rsidP="009D01A1">
      <w:pPr>
        <w:spacing w:line="360" w:lineRule="auto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2523F2" w:rsidRPr="002523F2">
        <w:rPr>
          <w:sz w:val="20"/>
          <w:szCs w:val="20"/>
        </w:rPr>
        <w:t>.6 Wpływ eksploatacji górniczej</w:t>
      </w:r>
    </w:p>
    <w:p w:rsidR="002523F2" w:rsidRPr="002523F2" w:rsidRDefault="009D01A1" w:rsidP="009D01A1">
      <w:pPr>
        <w:spacing w:line="360" w:lineRule="auto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2523F2" w:rsidRPr="002523F2">
        <w:rPr>
          <w:sz w:val="20"/>
          <w:szCs w:val="20"/>
        </w:rPr>
        <w:t>.7 Przewidywane zagrożenie dla środowiska</w:t>
      </w:r>
    </w:p>
    <w:p w:rsidR="002523F2" w:rsidRPr="002523F2" w:rsidRDefault="009D01A1" w:rsidP="009D01A1">
      <w:pPr>
        <w:tabs>
          <w:tab w:val="left" w:pos="2880"/>
          <w:tab w:val="left" w:pos="5760"/>
        </w:tabs>
        <w:spacing w:line="360" w:lineRule="auto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10</w:t>
      </w:r>
      <w:r w:rsidR="002523F2" w:rsidRPr="002523F2">
        <w:rPr>
          <w:sz w:val="20"/>
          <w:szCs w:val="20"/>
        </w:rPr>
        <w:t>.8 Inne informacje</w:t>
      </w:r>
    </w:p>
    <w:p w:rsidR="00672D3C" w:rsidRPr="00EB649E" w:rsidRDefault="00672D3C" w:rsidP="009D01A1">
      <w:pPr>
        <w:spacing w:line="360" w:lineRule="auto"/>
        <w:jc w:val="both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t>Spis rysunków</w:t>
      </w:r>
    </w:p>
    <w:p w:rsidR="00672D3C" w:rsidRPr="00EB649E" w:rsidRDefault="00890B68" w:rsidP="009D01A1">
      <w:pPr>
        <w:numPr>
          <w:ilvl w:val="0"/>
          <w:numId w:val="8"/>
        </w:numPr>
        <w:tabs>
          <w:tab w:val="clear" w:pos="720"/>
          <w:tab w:val="num" w:pos="360"/>
          <w:tab w:val="left" w:pos="3780"/>
        </w:tabs>
        <w:spacing w:line="360" w:lineRule="auto"/>
        <w:ind w:left="360"/>
        <w:jc w:val="both"/>
        <w:rPr>
          <w:sz w:val="20"/>
          <w:szCs w:val="20"/>
        </w:rPr>
      </w:pPr>
      <w:r w:rsidRPr="00EB649E">
        <w:rPr>
          <w:sz w:val="20"/>
          <w:szCs w:val="20"/>
        </w:rPr>
        <w:t xml:space="preserve">Mapa do celów </w:t>
      </w:r>
      <w:proofErr w:type="gramStart"/>
      <w:r w:rsidRPr="00EB649E">
        <w:rPr>
          <w:sz w:val="20"/>
          <w:szCs w:val="20"/>
        </w:rPr>
        <w:t>projektowych</w:t>
      </w:r>
      <w:r w:rsidR="00672D3C" w:rsidRPr="00EB649E">
        <w:rPr>
          <w:sz w:val="20"/>
          <w:szCs w:val="20"/>
        </w:rPr>
        <w:tab/>
      </w:r>
      <w:r w:rsidR="00672D3C" w:rsidRPr="00EB649E">
        <w:rPr>
          <w:sz w:val="20"/>
          <w:szCs w:val="20"/>
        </w:rPr>
        <w:tab/>
      </w:r>
      <w:r w:rsidR="00672D3C" w:rsidRPr="00EB649E">
        <w:rPr>
          <w:sz w:val="20"/>
          <w:szCs w:val="20"/>
        </w:rPr>
        <w:tab/>
        <w:t>1 : 500 / 1:1000</w:t>
      </w:r>
      <w:proofErr w:type="gramEnd"/>
    </w:p>
    <w:p w:rsidR="00672D3C" w:rsidRPr="00EB649E" w:rsidRDefault="00672D3C" w:rsidP="009D01A1">
      <w:pPr>
        <w:numPr>
          <w:ilvl w:val="0"/>
          <w:numId w:val="8"/>
        </w:numPr>
        <w:tabs>
          <w:tab w:val="clear" w:pos="720"/>
          <w:tab w:val="num" w:pos="360"/>
          <w:tab w:val="left" w:pos="3780"/>
        </w:tabs>
        <w:spacing w:line="360" w:lineRule="auto"/>
        <w:ind w:left="360"/>
        <w:jc w:val="both"/>
        <w:rPr>
          <w:sz w:val="20"/>
          <w:szCs w:val="20"/>
        </w:rPr>
      </w:pPr>
      <w:r w:rsidRPr="00EB649E">
        <w:rPr>
          <w:sz w:val="20"/>
          <w:szCs w:val="20"/>
        </w:rPr>
        <w:t xml:space="preserve">Rysunki </w:t>
      </w:r>
      <w:r w:rsidR="00EB649E">
        <w:rPr>
          <w:sz w:val="20"/>
          <w:szCs w:val="20"/>
        </w:rPr>
        <w:t>reaktora biologicznego</w:t>
      </w:r>
    </w:p>
    <w:p w:rsidR="00672D3C" w:rsidRPr="00EB649E" w:rsidRDefault="00672D3C" w:rsidP="009D01A1">
      <w:pPr>
        <w:spacing w:line="360" w:lineRule="auto"/>
        <w:jc w:val="both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t>Spis załączników</w:t>
      </w:r>
    </w:p>
    <w:p w:rsidR="00672D3C" w:rsidRPr="00EB649E" w:rsidRDefault="00672D3C" w:rsidP="009D01A1">
      <w:pPr>
        <w:numPr>
          <w:ilvl w:val="0"/>
          <w:numId w:val="13"/>
        </w:numPr>
        <w:tabs>
          <w:tab w:val="clear" w:pos="720"/>
        </w:tabs>
        <w:spacing w:line="360" w:lineRule="auto"/>
        <w:ind w:left="360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Deklaracj</w:t>
      </w:r>
      <w:r w:rsidR="00EB649E">
        <w:rPr>
          <w:sz w:val="20"/>
          <w:szCs w:val="20"/>
        </w:rPr>
        <w:t>e</w:t>
      </w:r>
      <w:r w:rsidR="00CB78BF" w:rsidRPr="00EB649E">
        <w:rPr>
          <w:sz w:val="20"/>
          <w:szCs w:val="20"/>
        </w:rPr>
        <w:t xml:space="preserve"> Właściwości U</w:t>
      </w:r>
      <w:r w:rsidRPr="00EB649E">
        <w:rPr>
          <w:sz w:val="20"/>
          <w:szCs w:val="20"/>
        </w:rPr>
        <w:t>żytkowych</w:t>
      </w:r>
      <w:r w:rsidR="00C765EB" w:rsidRPr="00EB649E">
        <w:rPr>
          <w:sz w:val="20"/>
          <w:szCs w:val="20"/>
        </w:rPr>
        <w:t xml:space="preserve"> </w:t>
      </w:r>
      <w:r w:rsidR="00EB649E">
        <w:rPr>
          <w:sz w:val="20"/>
          <w:szCs w:val="20"/>
        </w:rPr>
        <w:t>zastosowanych produktów</w:t>
      </w:r>
    </w:p>
    <w:p w:rsidR="00C765EB" w:rsidRPr="00EB649E" w:rsidRDefault="00C765EB" w:rsidP="009D01A1">
      <w:pPr>
        <w:numPr>
          <w:ilvl w:val="0"/>
          <w:numId w:val="13"/>
        </w:numPr>
        <w:tabs>
          <w:tab w:val="clear" w:pos="720"/>
        </w:tabs>
        <w:spacing w:line="360" w:lineRule="auto"/>
        <w:ind w:left="360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Atest</w:t>
      </w:r>
      <w:r w:rsidR="00EB649E">
        <w:rPr>
          <w:sz w:val="20"/>
          <w:szCs w:val="20"/>
        </w:rPr>
        <w:t>y Higieniczne</w:t>
      </w:r>
      <w:r w:rsidRPr="00EB649E">
        <w:rPr>
          <w:sz w:val="20"/>
          <w:szCs w:val="20"/>
        </w:rPr>
        <w:t xml:space="preserve"> PZH </w:t>
      </w:r>
      <w:r w:rsidR="00EB649E">
        <w:rPr>
          <w:sz w:val="20"/>
          <w:szCs w:val="20"/>
        </w:rPr>
        <w:t>zastosowanych produktów</w:t>
      </w:r>
    </w:p>
    <w:p w:rsidR="00C765EB" w:rsidRPr="00EB649E" w:rsidRDefault="00EB649E" w:rsidP="009D01A1">
      <w:pPr>
        <w:numPr>
          <w:ilvl w:val="0"/>
          <w:numId w:val="13"/>
        </w:numPr>
        <w:tabs>
          <w:tab w:val="clear" w:pos="720"/>
        </w:tabs>
        <w:spacing w:line="360" w:lineRule="auto"/>
        <w:ind w:left="360"/>
        <w:jc w:val="both"/>
        <w:rPr>
          <w:sz w:val="20"/>
          <w:szCs w:val="20"/>
        </w:rPr>
      </w:pPr>
      <w:r>
        <w:rPr>
          <w:sz w:val="20"/>
          <w:szCs w:val="20"/>
        </w:rPr>
        <w:t>Karty katalogowe</w:t>
      </w:r>
      <w:r w:rsidR="00C765EB" w:rsidRPr="00EB649E">
        <w:rPr>
          <w:sz w:val="20"/>
          <w:szCs w:val="20"/>
        </w:rPr>
        <w:t xml:space="preserve"> </w:t>
      </w:r>
      <w:r>
        <w:rPr>
          <w:sz w:val="20"/>
          <w:szCs w:val="20"/>
        </w:rPr>
        <w:t>zastosowanych produktów</w:t>
      </w:r>
    </w:p>
    <w:p w:rsidR="00672D3C" w:rsidRPr="00EB649E" w:rsidRDefault="00672D3C" w:rsidP="009D01A1">
      <w:pPr>
        <w:spacing w:line="360" w:lineRule="auto"/>
        <w:jc w:val="both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t xml:space="preserve">Inne dokumenty </w:t>
      </w:r>
    </w:p>
    <w:p w:rsidR="00672D3C" w:rsidRPr="00EB649E" w:rsidRDefault="00672D3C" w:rsidP="009D01A1">
      <w:pPr>
        <w:spacing w:line="360" w:lineRule="auto"/>
        <w:ind w:left="360" w:hanging="360"/>
        <w:jc w:val="both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t>1.</w:t>
      </w:r>
    </w:p>
    <w:p w:rsidR="00672D3C" w:rsidRPr="00EB649E" w:rsidRDefault="00672D3C" w:rsidP="009D01A1">
      <w:pPr>
        <w:spacing w:line="360" w:lineRule="auto"/>
        <w:ind w:left="360" w:hanging="360"/>
        <w:jc w:val="both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t>2.</w:t>
      </w:r>
    </w:p>
    <w:p w:rsidR="009D01A1" w:rsidRDefault="00672D3C" w:rsidP="009D01A1">
      <w:pPr>
        <w:spacing w:line="360" w:lineRule="auto"/>
        <w:ind w:left="360" w:hanging="360"/>
        <w:jc w:val="both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t>3</w:t>
      </w:r>
      <w:r w:rsidR="009D01A1">
        <w:rPr>
          <w:b/>
          <w:sz w:val="20"/>
          <w:szCs w:val="20"/>
        </w:rPr>
        <w:t>.</w:t>
      </w:r>
    </w:p>
    <w:p w:rsidR="00672D3C" w:rsidRPr="00EB649E" w:rsidRDefault="009E14E5" w:rsidP="009D01A1">
      <w:pPr>
        <w:spacing w:line="360" w:lineRule="auto"/>
        <w:jc w:val="both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lastRenderedPageBreak/>
        <w:t xml:space="preserve">Opis techniczny </w:t>
      </w:r>
      <w:r w:rsidR="00672D3C" w:rsidRPr="00EB649E">
        <w:rPr>
          <w:b/>
          <w:sz w:val="20"/>
          <w:szCs w:val="20"/>
        </w:rPr>
        <w:t xml:space="preserve">do projektu budowlanego </w:t>
      </w:r>
      <w:r w:rsidR="00AC3C8D" w:rsidRPr="00EB649E">
        <w:rPr>
          <w:b/>
          <w:sz w:val="20"/>
          <w:szCs w:val="20"/>
        </w:rPr>
        <w:t>przydomowej biologicznej oczyszczalni ścieków</w:t>
      </w:r>
      <w:r w:rsidR="00672D3C" w:rsidRPr="00EB649E">
        <w:rPr>
          <w:b/>
          <w:sz w:val="20"/>
          <w:szCs w:val="20"/>
        </w:rPr>
        <w:t xml:space="preserve"> firmy WOBET-HYDRET</w:t>
      </w:r>
      <w:r w:rsidR="00B4466D" w:rsidRPr="00EB649E">
        <w:rPr>
          <w:b/>
          <w:sz w:val="20"/>
          <w:szCs w:val="20"/>
        </w:rPr>
        <w:t xml:space="preserve"> Sp. J. Cichecki</w:t>
      </w:r>
    </w:p>
    <w:p w:rsidR="00672D3C" w:rsidRPr="00EB649E" w:rsidRDefault="00672D3C" w:rsidP="009D01A1">
      <w:pPr>
        <w:spacing w:line="360" w:lineRule="auto"/>
        <w:ind w:left="720"/>
        <w:jc w:val="both"/>
        <w:rPr>
          <w:b/>
          <w:sz w:val="20"/>
          <w:szCs w:val="20"/>
        </w:rPr>
      </w:pPr>
    </w:p>
    <w:p w:rsidR="00672D3C" w:rsidRPr="00EB649E" w:rsidRDefault="00672D3C" w:rsidP="009D01A1">
      <w:pPr>
        <w:spacing w:line="360" w:lineRule="auto"/>
        <w:ind w:left="426" w:hanging="426"/>
        <w:jc w:val="both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t>1. Dane ogólne</w:t>
      </w:r>
    </w:p>
    <w:p w:rsidR="00672D3C" w:rsidRPr="00EB649E" w:rsidRDefault="00672D3C" w:rsidP="009D01A1">
      <w:pPr>
        <w:spacing w:line="360" w:lineRule="auto"/>
        <w:ind w:left="284" w:hanging="284"/>
        <w:jc w:val="both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tab/>
        <w:t>Inwestor:</w:t>
      </w:r>
    </w:p>
    <w:p w:rsidR="00672D3C" w:rsidRPr="00EB649E" w:rsidRDefault="00672D3C" w:rsidP="009D01A1">
      <w:pPr>
        <w:spacing w:line="360" w:lineRule="auto"/>
        <w:ind w:left="284"/>
        <w:jc w:val="both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A7155" w:rsidRPr="00EB649E">
        <w:rPr>
          <w:b/>
          <w:sz w:val="20"/>
          <w:szCs w:val="20"/>
        </w:rPr>
        <w:t>..................................</w:t>
      </w:r>
    </w:p>
    <w:p w:rsidR="00672D3C" w:rsidRPr="00EB649E" w:rsidRDefault="00672D3C" w:rsidP="009D01A1">
      <w:pPr>
        <w:spacing w:line="360" w:lineRule="auto"/>
        <w:ind w:left="720"/>
        <w:jc w:val="both"/>
        <w:rPr>
          <w:b/>
          <w:sz w:val="20"/>
          <w:szCs w:val="20"/>
        </w:rPr>
      </w:pPr>
    </w:p>
    <w:p w:rsidR="00672D3C" w:rsidRPr="00EB649E" w:rsidRDefault="00AC3C8D" w:rsidP="009D01A1">
      <w:pPr>
        <w:spacing w:line="360" w:lineRule="auto"/>
        <w:ind w:left="284"/>
        <w:jc w:val="both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t xml:space="preserve">Przydomowa biologiczna oczyszczalnia ścieków </w:t>
      </w:r>
      <w:r w:rsidR="00672D3C" w:rsidRPr="00EB649E">
        <w:rPr>
          <w:b/>
          <w:sz w:val="20"/>
          <w:szCs w:val="20"/>
        </w:rPr>
        <w:t xml:space="preserve">firmy </w:t>
      </w:r>
      <w:proofErr w:type="spellStart"/>
      <w:r w:rsidR="00672D3C" w:rsidRPr="00EB649E">
        <w:rPr>
          <w:b/>
          <w:sz w:val="20"/>
          <w:szCs w:val="20"/>
        </w:rPr>
        <w:t>Wobet-Hydret</w:t>
      </w:r>
      <w:proofErr w:type="spellEnd"/>
      <w:r w:rsidR="00B4466D" w:rsidRPr="00EB649E">
        <w:rPr>
          <w:b/>
          <w:sz w:val="20"/>
          <w:szCs w:val="20"/>
        </w:rPr>
        <w:t xml:space="preserve"> Sp. J. Cichecki</w:t>
      </w:r>
      <w:r w:rsidR="00672D3C" w:rsidRPr="00EB649E">
        <w:rPr>
          <w:b/>
          <w:sz w:val="20"/>
          <w:szCs w:val="20"/>
        </w:rPr>
        <w:t xml:space="preserve"> przy budynku położonym w miejscowości :</w:t>
      </w:r>
    </w:p>
    <w:p w:rsidR="00672D3C" w:rsidRPr="00EB649E" w:rsidRDefault="00672D3C" w:rsidP="009D01A1">
      <w:pPr>
        <w:spacing w:line="360" w:lineRule="auto"/>
        <w:ind w:left="284"/>
        <w:jc w:val="both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4A7155" w:rsidRPr="00EB649E">
        <w:rPr>
          <w:b/>
          <w:sz w:val="20"/>
          <w:szCs w:val="20"/>
        </w:rPr>
        <w:t>................................</w:t>
      </w:r>
    </w:p>
    <w:p w:rsidR="00672D3C" w:rsidRPr="00EB649E" w:rsidRDefault="00672D3C" w:rsidP="009D01A1">
      <w:pPr>
        <w:spacing w:line="360" w:lineRule="auto"/>
        <w:ind w:left="720"/>
        <w:jc w:val="both"/>
        <w:rPr>
          <w:b/>
          <w:sz w:val="20"/>
          <w:szCs w:val="20"/>
        </w:rPr>
      </w:pPr>
    </w:p>
    <w:p w:rsidR="00672D3C" w:rsidRPr="00EB649E" w:rsidRDefault="00672D3C" w:rsidP="009D01A1">
      <w:pPr>
        <w:spacing w:line="360" w:lineRule="auto"/>
        <w:ind w:left="720"/>
        <w:jc w:val="both"/>
        <w:rPr>
          <w:b/>
          <w:sz w:val="20"/>
          <w:szCs w:val="20"/>
        </w:rPr>
      </w:pPr>
    </w:p>
    <w:p w:rsidR="00672D3C" w:rsidRPr="00EB649E" w:rsidRDefault="00672D3C" w:rsidP="009D01A1">
      <w:pPr>
        <w:spacing w:line="360" w:lineRule="auto"/>
        <w:ind w:left="360" w:hanging="360"/>
        <w:jc w:val="both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t>2. Podstawa opracowania</w:t>
      </w:r>
    </w:p>
    <w:p w:rsidR="00672D3C" w:rsidRPr="00EB649E" w:rsidRDefault="00672D3C" w:rsidP="009D01A1">
      <w:pPr>
        <w:spacing w:line="360" w:lineRule="auto"/>
        <w:jc w:val="both"/>
        <w:rPr>
          <w:sz w:val="20"/>
          <w:szCs w:val="20"/>
        </w:rPr>
      </w:pPr>
    </w:p>
    <w:p w:rsidR="00672D3C" w:rsidRPr="00EB649E" w:rsidRDefault="00672D3C" w:rsidP="009D01A1">
      <w:pPr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Podstawę niniejszego opracowania stanowią:</w:t>
      </w:r>
    </w:p>
    <w:p w:rsidR="00672D3C" w:rsidRPr="00EB649E" w:rsidRDefault="00672D3C" w:rsidP="009D01A1">
      <w:pPr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– zlecenie inwestora,</w:t>
      </w:r>
    </w:p>
    <w:p w:rsidR="00672D3C" w:rsidRPr="00EB649E" w:rsidRDefault="00672D3C" w:rsidP="009D01A1">
      <w:pPr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– projekt zagospodarowania terenu w skali 1:500,  1:1000 *</w:t>
      </w:r>
    </w:p>
    <w:p w:rsidR="00672D3C" w:rsidRPr="00EB649E" w:rsidRDefault="00672D3C" w:rsidP="009D01A1">
      <w:pPr>
        <w:spacing w:line="360" w:lineRule="auto"/>
        <w:ind w:left="284"/>
        <w:jc w:val="both"/>
        <w:rPr>
          <w:i/>
          <w:sz w:val="20"/>
          <w:szCs w:val="20"/>
        </w:rPr>
      </w:pPr>
      <w:r w:rsidRPr="00EB649E">
        <w:rPr>
          <w:i/>
          <w:sz w:val="20"/>
          <w:szCs w:val="20"/>
        </w:rPr>
        <w:t xml:space="preserve">( * niepotrzebne </w:t>
      </w:r>
      <w:proofErr w:type="gramStart"/>
      <w:r w:rsidRPr="00EB649E">
        <w:rPr>
          <w:i/>
          <w:sz w:val="20"/>
          <w:szCs w:val="20"/>
        </w:rPr>
        <w:t>skreślić )</w:t>
      </w:r>
      <w:proofErr w:type="gramEnd"/>
    </w:p>
    <w:p w:rsidR="00672D3C" w:rsidRPr="00EB649E" w:rsidRDefault="00672D3C" w:rsidP="009D01A1">
      <w:pPr>
        <w:spacing w:line="360" w:lineRule="auto"/>
        <w:ind w:left="426" w:hanging="142"/>
        <w:rPr>
          <w:sz w:val="20"/>
          <w:szCs w:val="20"/>
        </w:rPr>
      </w:pPr>
      <w:r w:rsidRPr="00EB649E">
        <w:rPr>
          <w:sz w:val="20"/>
          <w:szCs w:val="20"/>
        </w:rPr>
        <w:t xml:space="preserve">– katalog zawierający dane techniczne </w:t>
      </w:r>
      <w:r w:rsidR="00AC3C8D" w:rsidRPr="00EB649E">
        <w:rPr>
          <w:sz w:val="20"/>
          <w:szCs w:val="20"/>
        </w:rPr>
        <w:t xml:space="preserve">przydomowych biologicznych oczyszczalni ścieków określony przez </w:t>
      </w:r>
      <w:r w:rsidRPr="00EB649E">
        <w:rPr>
          <w:sz w:val="20"/>
          <w:szCs w:val="20"/>
        </w:rPr>
        <w:t>producenta firmę WOBET-HYDRET</w:t>
      </w:r>
      <w:r w:rsidR="00B4466D" w:rsidRPr="00EB649E">
        <w:rPr>
          <w:sz w:val="20"/>
          <w:szCs w:val="20"/>
        </w:rPr>
        <w:t xml:space="preserve"> Sp. J. Cichecki</w:t>
      </w:r>
      <w:r w:rsidRPr="00EB649E">
        <w:rPr>
          <w:sz w:val="20"/>
          <w:szCs w:val="20"/>
        </w:rPr>
        <w:t>,</w:t>
      </w:r>
    </w:p>
    <w:p w:rsidR="00672D3C" w:rsidRPr="00EB649E" w:rsidRDefault="00672D3C" w:rsidP="009D01A1">
      <w:pPr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– rozpoznanie terenu</w:t>
      </w:r>
    </w:p>
    <w:p w:rsidR="00672D3C" w:rsidRPr="00EB649E" w:rsidRDefault="00672D3C" w:rsidP="009D01A1">
      <w:pPr>
        <w:spacing w:line="360" w:lineRule="auto"/>
        <w:ind w:left="284"/>
        <w:jc w:val="both"/>
        <w:rPr>
          <w:sz w:val="20"/>
          <w:szCs w:val="20"/>
        </w:rPr>
      </w:pPr>
    </w:p>
    <w:p w:rsidR="00672D3C" w:rsidRPr="00EB649E" w:rsidRDefault="00672D3C" w:rsidP="009D01A1">
      <w:pPr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Podstawę prawną stanowią:</w:t>
      </w:r>
    </w:p>
    <w:p w:rsidR="00672D3C" w:rsidRPr="00EB649E" w:rsidRDefault="00672D3C" w:rsidP="009D01A1">
      <w:pPr>
        <w:numPr>
          <w:ilvl w:val="0"/>
          <w:numId w:val="10"/>
        </w:numPr>
        <w:tabs>
          <w:tab w:val="clear" w:pos="1080"/>
          <w:tab w:val="num" w:pos="-5670"/>
        </w:tabs>
        <w:spacing w:line="360" w:lineRule="auto"/>
        <w:ind w:left="113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Ustawa z dnia 18 lipca 2001 r. Prawo Wodne ( Dz. U. Nr 115, poz. 1229) wraz z późniejszymi zmianami,</w:t>
      </w:r>
    </w:p>
    <w:p w:rsidR="00672D3C" w:rsidRPr="00EB649E" w:rsidRDefault="00672D3C" w:rsidP="009D01A1">
      <w:pPr>
        <w:numPr>
          <w:ilvl w:val="0"/>
          <w:numId w:val="10"/>
        </w:numPr>
        <w:tabs>
          <w:tab w:val="clear" w:pos="1080"/>
        </w:tabs>
        <w:spacing w:line="360" w:lineRule="auto"/>
        <w:ind w:left="113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Rozporządzenie Ministra Środowiska z 18 listopada 2014 r. w sprawie warunków, jakie należy spełnić przy wprowadzaniu ścieków do wód lub ziemi oraz w sprawie substancji szczególnie szkodliwych dla środowiska wodnego. (Dz. U. Nr 2014, poz. 1800),</w:t>
      </w:r>
    </w:p>
    <w:p w:rsidR="00672D3C" w:rsidRPr="00EB649E" w:rsidRDefault="00672D3C" w:rsidP="009D01A1">
      <w:pPr>
        <w:numPr>
          <w:ilvl w:val="0"/>
          <w:numId w:val="10"/>
        </w:numPr>
        <w:tabs>
          <w:tab w:val="clear" w:pos="1080"/>
        </w:tabs>
        <w:spacing w:line="360" w:lineRule="auto"/>
        <w:ind w:left="113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Rozporządzenie Ministra Infrastruktury z dnia 12 kwietnia 2002 r. w sprawie warunków technicznych, jakim powinny odpowiadać budynki i ich usytuowanie (Dz. U. Nr 75, poz. 690) wraz z późniejszymi zmianami,</w:t>
      </w:r>
    </w:p>
    <w:p w:rsidR="00672D3C" w:rsidRPr="00EB649E" w:rsidRDefault="00672D3C" w:rsidP="009D01A1">
      <w:pPr>
        <w:numPr>
          <w:ilvl w:val="0"/>
          <w:numId w:val="10"/>
        </w:numPr>
        <w:tabs>
          <w:tab w:val="clear" w:pos="1080"/>
        </w:tabs>
        <w:spacing w:line="360" w:lineRule="auto"/>
        <w:ind w:left="113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Ustawa z dnia 7 lipca 1994r. Prawo Budowlane (Dz. U. Nr 156, poz. 1118; Nr 17, poz. 1217) wraz z późniejszymi zmianami,</w:t>
      </w:r>
    </w:p>
    <w:p w:rsidR="00672D3C" w:rsidRPr="00EB649E" w:rsidRDefault="00672D3C" w:rsidP="009D01A1">
      <w:pPr>
        <w:numPr>
          <w:ilvl w:val="0"/>
          <w:numId w:val="10"/>
        </w:numPr>
        <w:tabs>
          <w:tab w:val="clear" w:pos="1080"/>
        </w:tabs>
        <w:spacing w:line="360" w:lineRule="auto"/>
        <w:ind w:left="113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Rozporządzenie Ministra Infrastruktury z dnia 14 stycznia 2002 r. w sprawie określenia przeciętnych norm zużycia wody (Dz. U. Nr 8, poz. 70),</w:t>
      </w:r>
    </w:p>
    <w:p w:rsidR="00672D3C" w:rsidRPr="00EB649E" w:rsidRDefault="00672D3C" w:rsidP="009D01A1">
      <w:pPr>
        <w:numPr>
          <w:ilvl w:val="0"/>
          <w:numId w:val="10"/>
        </w:numPr>
        <w:tabs>
          <w:tab w:val="clear" w:pos="1080"/>
        </w:tabs>
        <w:spacing w:line="360" w:lineRule="auto"/>
        <w:ind w:left="113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Rozporządzenie Ministra Spraw Wewnętrznych i Administracji z 24 września 1998 r. w sprawie ustalania geotechnicznych warunkó</w:t>
      </w:r>
      <w:r w:rsidR="00B4466D" w:rsidRPr="00EB649E">
        <w:rPr>
          <w:sz w:val="20"/>
          <w:szCs w:val="20"/>
        </w:rPr>
        <w:t xml:space="preserve">w </w:t>
      </w:r>
      <w:proofErr w:type="spellStart"/>
      <w:r w:rsidR="00B4466D" w:rsidRPr="00EB649E">
        <w:rPr>
          <w:sz w:val="20"/>
          <w:szCs w:val="20"/>
        </w:rPr>
        <w:t>posada</w:t>
      </w:r>
      <w:r w:rsidRPr="00EB649E">
        <w:rPr>
          <w:sz w:val="20"/>
          <w:szCs w:val="20"/>
        </w:rPr>
        <w:t>wiania</w:t>
      </w:r>
      <w:proofErr w:type="spellEnd"/>
      <w:r w:rsidRPr="00EB649E">
        <w:rPr>
          <w:sz w:val="20"/>
          <w:szCs w:val="20"/>
        </w:rPr>
        <w:t xml:space="preserve"> obiektów budowlanych. (Dz. U. Nr 126, poz. 839).</w:t>
      </w:r>
    </w:p>
    <w:p w:rsidR="00672D3C" w:rsidRPr="00EB649E" w:rsidRDefault="00672D3C" w:rsidP="009D01A1">
      <w:pPr>
        <w:spacing w:line="360" w:lineRule="auto"/>
        <w:jc w:val="both"/>
        <w:rPr>
          <w:sz w:val="20"/>
          <w:szCs w:val="20"/>
        </w:rPr>
      </w:pPr>
    </w:p>
    <w:p w:rsidR="009D01A1" w:rsidRDefault="009D01A1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672D3C" w:rsidRPr="00EB649E" w:rsidRDefault="00672D3C" w:rsidP="009D01A1">
      <w:pPr>
        <w:spacing w:line="360" w:lineRule="auto"/>
        <w:ind w:left="644" w:hanging="644"/>
        <w:jc w:val="both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lastRenderedPageBreak/>
        <w:t>3. Zakres opracowania</w:t>
      </w:r>
    </w:p>
    <w:p w:rsidR="00CB78BF" w:rsidRPr="00EB649E" w:rsidRDefault="00CB78BF" w:rsidP="009D01A1">
      <w:pPr>
        <w:spacing w:line="360" w:lineRule="auto"/>
        <w:ind w:left="644" w:hanging="644"/>
        <w:jc w:val="both"/>
        <w:rPr>
          <w:b/>
          <w:sz w:val="20"/>
          <w:szCs w:val="20"/>
        </w:rPr>
      </w:pPr>
    </w:p>
    <w:p w:rsidR="00CB78BF" w:rsidRPr="00EB649E" w:rsidRDefault="00CB78BF" w:rsidP="009D01A1">
      <w:pPr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 xml:space="preserve">Wobec braku możliwości podłączenia działki do systemu kanalizacji sanitarnej projektuje się </w:t>
      </w:r>
      <w:r w:rsidR="00AC3C8D" w:rsidRPr="00EB649E">
        <w:rPr>
          <w:sz w:val="20"/>
          <w:szCs w:val="20"/>
        </w:rPr>
        <w:t>przydomową biologiczną oczyszczalnię ścieków wykonaną</w:t>
      </w:r>
      <w:r w:rsidR="005259AE" w:rsidRPr="00EB649E">
        <w:rPr>
          <w:sz w:val="20"/>
          <w:szCs w:val="20"/>
        </w:rPr>
        <w:t xml:space="preserve"> z polie</w:t>
      </w:r>
      <w:r w:rsidR="00B4466D" w:rsidRPr="00EB649E">
        <w:rPr>
          <w:sz w:val="20"/>
          <w:szCs w:val="20"/>
        </w:rPr>
        <w:t>tylenu wysokiej gęstości (HDPE</w:t>
      </w:r>
      <w:r w:rsidR="005259AE" w:rsidRPr="00EB649E">
        <w:rPr>
          <w:sz w:val="20"/>
          <w:szCs w:val="20"/>
        </w:rPr>
        <w:t xml:space="preserve">). </w:t>
      </w:r>
      <w:r w:rsidR="00452B9A" w:rsidRPr="00EB649E">
        <w:rPr>
          <w:b/>
          <w:sz w:val="20"/>
          <w:szCs w:val="20"/>
        </w:rPr>
        <w:t>Zbiornik posiada korpus dwupłaszczowy</w:t>
      </w:r>
      <w:r w:rsidR="00534564" w:rsidRPr="00EB649E">
        <w:rPr>
          <w:b/>
          <w:sz w:val="20"/>
          <w:szCs w:val="20"/>
        </w:rPr>
        <w:t xml:space="preserve">. Powoduje to znaczny wzrost </w:t>
      </w:r>
      <w:r w:rsidR="00452B9A" w:rsidRPr="00EB649E">
        <w:rPr>
          <w:b/>
          <w:color w:val="auto"/>
          <w:sz w:val="20"/>
          <w:szCs w:val="20"/>
        </w:rPr>
        <w:t>wytrzymałości</w:t>
      </w:r>
      <w:r w:rsidR="008F12EF" w:rsidRPr="00EB649E">
        <w:rPr>
          <w:b/>
          <w:color w:val="auto"/>
          <w:sz w:val="20"/>
          <w:szCs w:val="20"/>
        </w:rPr>
        <w:t xml:space="preserve"> zbiornika, umożliwiając montaż w bardzo niesprzyjających warunkach gruntowo-wodnych </w:t>
      </w:r>
      <w:r w:rsidR="00534564" w:rsidRPr="00EB649E">
        <w:rPr>
          <w:b/>
          <w:color w:val="auto"/>
          <w:sz w:val="20"/>
          <w:szCs w:val="20"/>
        </w:rPr>
        <w:t xml:space="preserve">oraz </w:t>
      </w:r>
      <w:r w:rsidR="008F12EF" w:rsidRPr="00EB649E">
        <w:rPr>
          <w:b/>
          <w:color w:val="auto"/>
          <w:sz w:val="20"/>
          <w:szCs w:val="20"/>
        </w:rPr>
        <w:t>w sytuacj</w:t>
      </w:r>
      <w:r w:rsidR="00B95A5F" w:rsidRPr="00EB649E">
        <w:rPr>
          <w:b/>
          <w:color w:val="auto"/>
          <w:sz w:val="20"/>
          <w:szCs w:val="20"/>
        </w:rPr>
        <w:t>i dużego zagłębienia</w:t>
      </w:r>
      <w:r w:rsidR="00EC241E" w:rsidRPr="00EB649E">
        <w:rPr>
          <w:b/>
          <w:color w:val="auto"/>
          <w:sz w:val="20"/>
          <w:szCs w:val="20"/>
        </w:rPr>
        <w:t xml:space="preserve"> </w:t>
      </w:r>
      <w:proofErr w:type="spellStart"/>
      <w:r w:rsidR="00EC241E" w:rsidRPr="00EB649E">
        <w:rPr>
          <w:b/>
          <w:color w:val="auto"/>
          <w:sz w:val="20"/>
          <w:szCs w:val="20"/>
        </w:rPr>
        <w:t>przykanalika</w:t>
      </w:r>
      <w:proofErr w:type="spellEnd"/>
      <w:r w:rsidR="00EC241E" w:rsidRPr="00EB649E">
        <w:rPr>
          <w:b/>
          <w:color w:val="auto"/>
          <w:sz w:val="20"/>
          <w:szCs w:val="20"/>
        </w:rPr>
        <w:t>.</w:t>
      </w:r>
    </w:p>
    <w:p w:rsidR="00672D3C" w:rsidRPr="00EB649E" w:rsidRDefault="00672D3C" w:rsidP="009D01A1">
      <w:pPr>
        <w:spacing w:line="360" w:lineRule="auto"/>
        <w:ind w:left="1080" w:hanging="796"/>
        <w:jc w:val="both"/>
        <w:rPr>
          <w:color w:val="FF0000"/>
          <w:sz w:val="20"/>
          <w:szCs w:val="20"/>
        </w:rPr>
      </w:pPr>
    </w:p>
    <w:p w:rsidR="00C569F8" w:rsidRPr="00722923" w:rsidRDefault="00C569F8" w:rsidP="009D01A1">
      <w:pPr>
        <w:spacing w:line="360" w:lineRule="auto"/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Przedmiotem niniejszego opracowania jest dobranie typu i wielkości przydomowej biologicznej oczyszczalni ścieków firmy WOBET-HYDRET </w:t>
      </w:r>
      <w:r>
        <w:rPr>
          <w:sz w:val="20"/>
          <w:szCs w:val="20"/>
        </w:rPr>
        <w:t xml:space="preserve">Sp. J. Cichecki </w:t>
      </w:r>
      <w:r w:rsidRPr="00722923">
        <w:rPr>
          <w:sz w:val="20"/>
          <w:szCs w:val="20"/>
        </w:rPr>
        <w:t>dla potrzeb domu mieszkalnego jednorodzinnego oraz wskazanie sposobu i miejsca odprowadzenia oczyszczonych śc</w:t>
      </w:r>
      <w:r>
        <w:rPr>
          <w:sz w:val="20"/>
          <w:szCs w:val="20"/>
        </w:rPr>
        <w:t xml:space="preserve">ieków do gruntu. Oczyszczalnie firmy </w:t>
      </w:r>
      <w:r w:rsidRPr="00722923">
        <w:rPr>
          <w:sz w:val="20"/>
          <w:szCs w:val="20"/>
        </w:rPr>
        <w:t>WOBET-HYDRET</w:t>
      </w:r>
      <w:r>
        <w:rPr>
          <w:sz w:val="20"/>
          <w:szCs w:val="20"/>
        </w:rPr>
        <w:t xml:space="preserve"> Sp. J. Cichecki</w:t>
      </w:r>
      <w:r w:rsidRPr="00722923">
        <w:rPr>
          <w:sz w:val="20"/>
          <w:szCs w:val="20"/>
        </w:rPr>
        <w:t xml:space="preserve"> spe</w:t>
      </w:r>
      <w:r>
        <w:rPr>
          <w:sz w:val="20"/>
          <w:szCs w:val="20"/>
        </w:rPr>
        <w:t>łniają wymogi normy PN-EN 12566</w:t>
      </w:r>
      <w:r w:rsidRPr="00722923">
        <w:rPr>
          <w:sz w:val="20"/>
          <w:szCs w:val="20"/>
        </w:rPr>
        <w:t>3+</w:t>
      </w:r>
      <w:proofErr w:type="gramStart"/>
      <w:r w:rsidRPr="00722923">
        <w:rPr>
          <w:sz w:val="20"/>
          <w:szCs w:val="20"/>
        </w:rPr>
        <w:t>A2:2013  i</w:t>
      </w:r>
      <w:proofErr w:type="gramEnd"/>
      <w:r w:rsidRPr="00722923">
        <w:rPr>
          <w:sz w:val="20"/>
          <w:szCs w:val="20"/>
        </w:rPr>
        <w:t xml:space="preserve"> są znakowane znakiem CE. </w:t>
      </w:r>
    </w:p>
    <w:p w:rsidR="00FA2CC0" w:rsidRPr="00EB649E" w:rsidRDefault="00FA2CC0" w:rsidP="009D01A1">
      <w:pPr>
        <w:spacing w:line="360" w:lineRule="auto"/>
        <w:ind w:left="1080" w:hanging="796"/>
        <w:jc w:val="both"/>
        <w:rPr>
          <w:color w:val="FF0000"/>
          <w:sz w:val="20"/>
          <w:szCs w:val="20"/>
        </w:rPr>
      </w:pPr>
    </w:p>
    <w:p w:rsidR="00EB649E" w:rsidRPr="00722923" w:rsidRDefault="00973A78" w:rsidP="009D01A1">
      <w:pPr>
        <w:spacing w:line="360" w:lineRule="auto"/>
        <w:ind w:left="644" w:hanging="644"/>
        <w:jc w:val="both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t xml:space="preserve">4. </w:t>
      </w:r>
      <w:r w:rsidR="00EB649E" w:rsidRPr="00722923">
        <w:rPr>
          <w:b/>
          <w:sz w:val="20"/>
          <w:szCs w:val="20"/>
        </w:rPr>
        <w:t xml:space="preserve">Warunki gruntowo - wodne. Charakterystyka gruntu. </w:t>
      </w:r>
      <w:proofErr w:type="gramStart"/>
      <w:r w:rsidR="00EB649E" w:rsidRPr="00722923">
        <w:rPr>
          <w:b/>
          <w:sz w:val="20"/>
          <w:szCs w:val="20"/>
        </w:rPr>
        <w:t>Lokalizacja  studni</w:t>
      </w:r>
      <w:proofErr w:type="gramEnd"/>
      <w:r w:rsidR="00EB649E" w:rsidRPr="00722923">
        <w:rPr>
          <w:b/>
          <w:sz w:val="20"/>
          <w:szCs w:val="20"/>
        </w:rPr>
        <w:t xml:space="preserve"> głębinowej.</w:t>
      </w:r>
    </w:p>
    <w:p w:rsidR="00EB649E" w:rsidRPr="00722923" w:rsidRDefault="00EB649E" w:rsidP="009D01A1">
      <w:pPr>
        <w:spacing w:line="360" w:lineRule="auto"/>
        <w:ind w:left="644"/>
        <w:jc w:val="both"/>
        <w:rPr>
          <w:b/>
          <w:sz w:val="20"/>
          <w:szCs w:val="20"/>
        </w:rPr>
      </w:pPr>
    </w:p>
    <w:p w:rsidR="00EB649E" w:rsidRPr="00722923" w:rsidRDefault="003461B1" w:rsidP="009D01A1">
      <w:pPr>
        <w:spacing w:line="360" w:lineRule="auto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Podłoże</w:t>
      </w:r>
      <w:r w:rsidR="00EB649E" w:rsidRPr="00722923">
        <w:rPr>
          <w:sz w:val="20"/>
          <w:szCs w:val="20"/>
        </w:rPr>
        <w:t>: żwiry, pospółki, piaski grube, piaski średnie, gliny, gliny piaszczyste, iły*.</w:t>
      </w:r>
    </w:p>
    <w:p w:rsidR="00EB649E" w:rsidRPr="00722923" w:rsidRDefault="00EB649E" w:rsidP="009D01A1">
      <w:pPr>
        <w:spacing w:line="360" w:lineRule="auto"/>
        <w:ind w:left="284"/>
        <w:jc w:val="both"/>
        <w:rPr>
          <w:i/>
          <w:sz w:val="20"/>
          <w:szCs w:val="20"/>
        </w:rPr>
      </w:pPr>
      <w:r w:rsidRPr="00722923">
        <w:rPr>
          <w:i/>
          <w:sz w:val="20"/>
          <w:szCs w:val="20"/>
        </w:rPr>
        <w:t xml:space="preserve">( * niepotrzebne </w:t>
      </w:r>
      <w:proofErr w:type="gramStart"/>
      <w:r w:rsidRPr="00722923">
        <w:rPr>
          <w:i/>
          <w:sz w:val="20"/>
          <w:szCs w:val="20"/>
        </w:rPr>
        <w:t>skreślić )</w:t>
      </w:r>
      <w:proofErr w:type="gramEnd"/>
    </w:p>
    <w:p w:rsidR="00EB649E" w:rsidRPr="00722923" w:rsidRDefault="00EB649E" w:rsidP="009D01A1">
      <w:pPr>
        <w:spacing w:line="360" w:lineRule="auto"/>
        <w:ind w:left="284"/>
        <w:jc w:val="both"/>
        <w:rPr>
          <w:sz w:val="20"/>
          <w:szCs w:val="20"/>
        </w:rPr>
      </w:pPr>
    </w:p>
    <w:p w:rsidR="00EB649E" w:rsidRPr="00722923" w:rsidRDefault="00EB649E" w:rsidP="009D01A1">
      <w:pPr>
        <w:spacing w:line="360" w:lineRule="auto"/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Na podstawie wykonanej odkrywki na działce inwestora oraz przeprowadzonego </w:t>
      </w:r>
      <w:proofErr w:type="gramStart"/>
      <w:r w:rsidRPr="00722923">
        <w:rPr>
          <w:sz w:val="20"/>
          <w:szCs w:val="20"/>
        </w:rPr>
        <w:t>testu     perkolacyjnego</w:t>
      </w:r>
      <w:proofErr w:type="gramEnd"/>
      <w:r w:rsidRPr="00722923">
        <w:rPr>
          <w:sz w:val="20"/>
          <w:szCs w:val="20"/>
        </w:rPr>
        <w:t xml:space="preserve"> w miejscu planowanej inwestycji, grunty klasyfikuje się jako grunty ...................................................................................................................................................... </w:t>
      </w:r>
    </w:p>
    <w:p w:rsidR="00EB649E" w:rsidRPr="00722923" w:rsidRDefault="00EB649E" w:rsidP="009D01A1">
      <w:pPr>
        <w:spacing w:line="360" w:lineRule="auto"/>
        <w:ind w:left="284" w:firstLine="425"/>
        <w:jc w:val="both"/>
        <w:rPr>
          <w:color w:val="FF0000"/>
          <w:sz w:val="20"/>
          <w:szCs w:val="20"/>
        </w:rPr>
      </w:pPr>
    </w:p>
    <w:p w:rsidR="00EB649E" w:rsidRPr="00722923" w:rsidRDefault="00EB649E" w:rsidP="009D01A1">
      <w:pPr>
        <w:spacing w:line="360" w:lineRule="auto"/>
        <w:ind w:firstLine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Pozi</w:t>
      </w:r>
      <w:r w:rsidR="003461B1">
        <w:rPr>
          <w:sz w:val="20"/>
          <w:szCs w:val="20"/>
        </w:rPr>
        <w:t xml:space="preserve">om wody gruntowej znajduje się </w:t>
      </w:r>
      <w:r w:rsidRPr="00722923">
        <w:rPr>
          <w:sz w:val="20"/>
          <w:szCs w:val="20"/>
        </w:rPr>
        <w:t xml:space="preserve">na </w:t>
      </w:r>
      <w:proofErr w:type="gramStart"/>
      <w:r w:rsidRPr="00722923">
        <w:rPr>
          <w:sz w:val="20"/>
          <w:szCs w:val="20"/>
        </w:rPr>
        <w:t>głębokości ............................................... m</w:t>
      </w:r>
      <w:proofErr w:type="gramEnd"/>
      <w:r w:rsidRPr="00722923">
        <w:rPr>
          <w:sz w:val="20"/>
          <w:szCs w:val="20"/>
        </w:rPr>
        <w:t>. p.p.t.</w:t>
      </w:r>
    </w:p>
    <w:p w:rsidR="00EB649E" w:rsidRPr="00722923" w:rsidRDefault="00EB649E" w:rsidP="009D01A1">
      <w:pPr>
        <w:spacing w:line="360" w:lineRule="auto"/>
        <w:ind w:firstLine="284"/>
        <w:jc w:val="both"/>
        <w:rPr>
          <w:color w:val="FF0000"/>
          <w:sz w:val="20"/>
          <w:szCs w:val="20"/>
        </w:rPr>
      </w:pPr>
    </w:p>
    <w:p w:rsidR="00EB649E" w:rsidRDefault="00EB649E" w:rsidP="009D01A1">
      <w:pPr>
        <w:spacing w:line="360" w:lineRule="auto"/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Rozpoznanie terenu wykazało, że w odległości 30,0m od miejsca lokalizacji drenażu rozsączającego nie znajduje się żadna studnia, stanowiąca źródło wody pitnej.</w:t>
      </w:r>
    </w:p>
    <w:p w:rsidR="00EB649E" w:rsidRDefault="00EB649E" w:rsidP="009D01A1">
      <w:pPr>
        <w:spacing w:line="360" w:lineRule="auto"/>
        <w:ind w:left="284"/>
        <w:jc w:val="both"/>
        <w:rPr>
          <w:sz w:val="20"/>
          <w:szCs w:val="20"/>
        </w:rPr>
      </w:pPr>
    </w:p>
    <w:p w:rsidR="00EB649E" w:rsidRDefault="00EB649E" w:rsidP="009D01A1">
      <w:pPr>
        <w:spacing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5. Opis rozwiązania</w:t>
      </w:r>
    </w:p>
    <w:p w:rsidR="00EB649E" w:rsidRDefault="00EB649E" w:rsidP="009D01A1">
      <w:pPr>
        <w:spacing w:line="360" w:lineRule="auto"/>
        <w:jc w:val="both"/>
        <w:rPr>
          <w:b/>
          <w:sz w:val="20"/>
          <w:szCs w:val="20"/>
        </w:rPr>
      </w:pPr>
    </w:p>
    <w:p w:rsidR="00EB649E" w:rsidRPr="00722923" w:rsidRDefault="00EB649E" w:rsidP="009D01A1">
      <w:pPr>
        <w:spacing w:line="360" w:lineRule="auto"/>
        <w:ind w:left="1080" w:hanging="796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Ciąg technologiczny oczyszczalni składa się z następujących urządzeń:</w:t>
      </w:r>
    </w:p>
    <w:p w:rsidR="00EB649E" w:rsidRPr="00722923" w:rsidRDefault="00EB649E" w:rsidP="009D01A1">
      <w:pPr>
        <w:numPr>
          <w:ilvl w:val="0"/>
          <w:numId w:val="11"/>
        </w:numPr>
        <w:spacing w:line="360" w:lineRule="auto"/>
        <w:jc w:val="both"/>
        <w:rPr>
          <w:sz w:val="20"/>
          <w:szCs w:val="20"/>
        </w:rPr>
      </w:pPr>
      <w:proofErr w:type="spellStart"/>
      <w:proofErr w:type="gramStart"/>
      <w:r w:rsidRPr="00722923">
        <w:rPr>
          <w:sz w:val="20"/>
          <w:szCs w:val="20"/>
        </w:rPr>
        <w:t>przykanalika</w:t>
      </w:r>
      <w:proofErr w:type="spellEnd"/>
      <w:proofErr w:type="gramEnd"/>
      <w:r w:rsidRPr="00722923">
        <w:rPr>
          <w:sz w:val="20"/>
          <w:szCs w:val="20"/>
        </w:rPr>
        <w:t xml:space="preserve"> DN 160</w:t>
      </w:r>
    </w:p>
    <w:p w:rsidR="00EB649E" w:rsidRPr="00722923" w:rsidRDefault="00EB649E" w:rsidP="009D01A1">
      <w:pPr>
        <w:numPr>
          <w:ilvl w:val="0"/>
          <w:numId w:val="11"/>
        </w:numPr>
        <w:spacing w:line="360" w:lineRule="auto"/>
        <w:jc w:val="both"/>
        <w:rPr>
          <w:sz w:val="20"/>
          <w:szCs w:val="20"/>
        </w:rPr>
      </w:pPr>
      <w:proofErr w:type="gramStart"/>
      <w:r w:rsidRPr="00722923">
        <w:rPr>
          <w:sz w:val="20"/>
          <w:szCs w:val="20"/>
        </w:rPr>
        <w:t>oczyszczalni</w:t>
      </w:r>
      <w:proofErr w:type="gramEnd"/>
      <w:r w:rsidRPr="00722923">
        <w:rPr>
          <w:sz w:val="20"/>
          <w:szCs w:val="20"/>
        </w:rPr>
        <w:t xml:space="preserve"> biologicznej </w:t>
      </w:r>
      <w:r w:rsidR="00047883">
        <w:rPr>
          <w:sz w:val="20"/>
          <w:szCs w:val="20"/>
        </w:rPr>
        <w:t>ZBB-7C</w:t>
      </w:r>
    </w:p>
    <w:p w:rsidR="00EB649E" w:rsidRPr="00722923" w:rsidRDefault="00EB649E" w:rsidP="009D01A1">
      <w:pPr>
        <w:numPr>
          <w:ilvl w:val="0"/>
          <w:numId w:val="11"/>
        </w:numPr>
        <w:spacing w:line="360" w:lineRule="auto"/>
        <w:jc w:val="both"/>
        <w:rPr>
          <w:sz w:val="20"/>
          <w:szCs w:val="20"/>
        </w:rPr>
      </w:pPr>
      <w:proofErr w:type="gramStart"/>
      <w:r w:rsidRPr="00722923">
        <w:rPr>
          <w:sz w:val="20"/>
          <w:szCs w:val="20"/>
        </w:rPr>
        <w:t>studzienki</w:t>
      </w:r>
      <w:proofErr w:type="gramEnd"/>
      <w:r w:rsidRPr="00722923">
        <w:rPr>
          <w:sz w:val="20"/>
          <w:szCs w:val="20"/>
        </w:rPr>
        <w:t xml:space="preserve"> rozdzielczej </w:t>
      </w:r>
    </w:p>
    <w:p w:rsidR="00EB649E" w:rsidRPr="00C95246" w:rsidRDefault="00047883" w:rsidP="009D01A1">
      <w:pPr>
        <w:numPr>
          <w:ilvl w:val="0"/>
          <w:numId w:val="11"/>
        </w:numPr>
        <w:spacing w:line="360" w:lineRule="auto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>drenażu rurowego</w:t>
      </w:r>
      <w:r w:rsidR="00EB649E" w:rsidRPr="00C95246">
        <w:rPr>
          <w:color w:val="auto"/>
          <w:sz w:val="20"/>
          <w:szCs w:val="20"/>
        </w:rPr>
        <w:t xml:space="preserve"> (o</w:t>
      </w:r>
      <w:r w:rsidR="003461B1">
        <w:rPr>
          <w:color w:val="auto"/>
          <w:sz w:val="20"/>
          <w:szCs w:val="20"/>
        </w:rPr>
        <w:t xml:space="preserve">dbiornik ścieków oczyszczonych </w:t>
      </w:r>
      <w:r w:rsidR="00EB649E" w:rsidRPr="00C95246">
        <w:rPr>
          <w:color w:val="auto"/>
          <w:sz w:val="20"/>
          <w:szCs w:val="20"/>
        </w:rPr>
        <w:t>- ilość uzależniona od rodzaju gruntu).</w:t>
      </w:r>
    </w:p>
    <w:p w:rsidR="00EB649E" w:rsidRPr="00EB649E" w:rsidRDefault="00EB649E" w:rsidP="009D01A1">
      <w:pPr>
        <w:spacing w:line="360" w:lineRule="auto"/>
        <w:ind w:left="284"/>
        <w:jc w:val="both"/>
        <w:rPr>
          <w:b/>
          <w:sz w:val="20"/>
          <w:szCs w:val="20"/>
        </w:rPr>
      </w:pPr>
    </w:p>
    <w:p w:rsidR="009D01A1" w:rsidRDefault="009D01A1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047883" w:rsidRPr="00722923" w:rsidRDefault="00047883" w:rsidP="009D01A1">
      <w:pPr>
        <w:spacing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6</w:t>
      </w:r>
      <w:r w:rsidR="00EB649E">
        <w:rPr>
          <w:b/>
          <w:sz w:val="20"/>
          <w:szCs w:val="20"/>
        </w:rPr>
        <w:t xml:space="preserve">. </w:t>
      </w:r>
      <w:r w:rsidRPr="00722923">
        <w:rPr>
          <w:b/>
          <w:sz w:val="20"/>
          <w:szCs w:val="20"/>
        </w:rPr>
        <w:t>Opis techniczny przydomowej oczyszczalni ścieków</w:t>
      </w:r>
    </w:p>
    <w:p w:rsidR="00672D3C" w:rsidRPr="00EB649E" w:rsidRDefault="00672D3C" w:rsidP="009D01A1">
      <w:pPr>
        <w:spacing w:line="360" w:lineRule="auto"/>
        <w:ind w:left="720"/>
        <w:rPr>
          <w:sz w:val="20"/>
          <w:szCs w:val="20"/>
        </w:rPr>
      </w:pPr>
    </w:p>
    <w:p w:rsidR="00672D3C" w:rsidRPr="00EB649E" w:rsidRDefault="00047883" w:rsidP="009D01A1">
      <w:pPr>
        <w:spacing w:line="360" w:lineRule="auto"/>
        <w:ind w:left="3240" w:hanging="3240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6</w:t>
      </w:r>
      <w:r w:rsidR="00672D3C" w:rsidRPr="00EB649E">
        <w:rPr>
          <w:b/>
          <w:sz w:val="20"/>
          <w:szCs w:val="20"/>
        </w:rPr>
        <w:t>.1 Obliczenia</w:t>
      </w:r>
    </w:p>
    <w:p w:rsidR="00672D3C" w:rsidRPr="00EB649E" w:rsidRDefault="00672D3C" w:rsidP="009D01A1">
      <w:pPr>
        <w:spacing w:line="360" w:lineRule="auto"/>
        <w:ind w:firstLine="993"/>
        <w:rPr>
          <w:sz w:val="20"/>
          <w:szCs w:val="20"/>
        </w:rPr>
      </w:pPr>
    </w:p>
    <w:p w:rsidR="00AC3C8D" w:rsidRPr="00EB649E" w:rsidRDefault="00AC3C8D" w:rsidP="009D01A1">
      <w:pPr>
        <w:pStyle w:val="Normalny1"/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Podstawą do sporządzenia bilansu ścieków są dane i informacje dostarczone przez Inwestora oraz Rozporządzenie Ministra Infrastruktury z dnia 14 stycznia 2002r. w sprawie określenia przeciętnych norm zużycia wody ( Dz.U. Nr 8, poz.70).</w:t>
      </w:r>
    </w:p>
    <w:p w:rsidR="00047883" w:rsidRDefault="00047883" w:rsidP="009D01A1">
      <w:pPr>
        <w:pStyle w:val="Normalny1"/>
        <w:spacing w:line="360" w:lineRule="auto"/>
        <w:ind w:left="142" w:firstLine="284"/>
        <w:jc w:val="both"/>
        <w:rPr>
          <w:sz w:val="20"/>
          <w:szCs w:val="20"/>
        </w:rPr>
      </w:pPr>
    </w:p>
    <w:p w:rsidR="00AC3C8D" w:rsidRPr="00EB649E" w:rsidRDefault="00AC3C8D" w:rsidP="009D01A1">
      <w:pPr>
        <w:pStyle w:val="Normalny1"/>
        <w:spacing w:line="360" w:lineRule="auto"/>
        <w:ind w:left="142" w:firstLine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 xml:space="preserve">Zgodnie z powyższym </w:t>
      </w:r>
      <w:proofErr w:type="gramStart"/>
      <w:r w:rsidRPr="00EB649E">
        <w:rPr>
          <w:sz w:val="20"/>
          <w:szCs w:val="20"/>
        </w:rPr>
        <w:t>przyjęto :</w:t>
      </w:r>
      <w:proofErr w:type="gramEnd"/>
    </w:p>
    <w:p w:rsidR="00AC3C8D" w:rsidRPr="00EB649E" w:rsidRDefault="00AC3C8D" w:rsidP="009D01A1">
      <w:pPr>
        <w:pStyle w:val="Normalny1"/>
        <w:numPr>
          <w:ilvl w:val="2"/>
          <w:numId w:val="7"/>
        </w:numPr>
        <w:spacing w:line="360" w:lineRule="auto"/>
        <w:jc w:val="both"/>
        <w:rPr>
          <w:sz w:val="20"/>
          <w:szCs w:val="20"/>
        </w:rPr>
      </w:pPr>
      <w:proofErr w:type="gramStart"/>
      <w:r w:rsidRPr="00EB649E">
        <w:rPr>
          <w:sz w:val="20"/>
          <w:szCs w:val="20"/>
        </w:rPr>
        <w:t>ścieki</w:t>
      </w:r>
      <w:proofErr w:type="gramEnd"/>
      <w:r w:rsidRPr="00EB649E">
        <w:rPr>
          <w:sz w:val="20"/>
          <w:szCs w:val="20"/>
        </w:rPr>
        <w:t xml:space="preserve"> dopływające do oczyszczalni pochodzić będą z domu mieszkalnego</w:t>
      </w:r>
    </w:p>
    <w:p w:rsidR="00AC3C8D" w:rsidRPr="00EB649E" w:rsidRDefault="00AC3C8D" w:rsidP="009D01A1">
      <w:pPr>
        <w:pStyle w:val="Normalny1"/>
        <w:numPr>
          <w:ilvl w:val="2"/>
          <w:numId w:val="7"/>
        </w:numPr>
        <w:spacing w:line="360" w:lineRule="auto"/>
        <w:jc w:val="both"/>
        <w:rPr>
          <w:sz w:val="20"/>
          <w:szCs w:val="20"/>
        </w:rPr>
      </w:pPr>
      <w:proofErr w:type="gramStart"/>
      <w:r w:rsidRPr="00EB649E">
        <w:rPr>
          <w:sz w:val="20"/>
          <w:szCs w:val="20"/>
        </w:rPr>
        <w:t>do</w:t>
      </w:r>
      <w:proofErr w:type="gramEnd"/>
      <w:r w:rsidRPr="00EB649E">
        <w:rPr>
          <w:sz w:val="20"/>
          <w:szCs w:val="20"/>
        </w:rPr>
        <w:t xml:space="preserve"> obliczenia wydajności przyjęto średnią równoważną liczbę mieszkańców RLM=7</w:t>
      </w:r>
    </w:p>
    <w:p w:rsidR="00AC3C8D" w:rsidRPr="00EB649E" w:rsidRDefault="00AC3C8D" w:rsidP="009D01A1">
      <w:pPr>
        <w:pStyle w:val="Normalny1"/>
        <w:numPr>
          <w:ilvl w:val="2"/>
          <w:numId w:val="7"/>
        </w:numPr>
        <w:spacing w:line="360" w:lineRule="auto"/>
        <w:jc w:val="both"/>
        <w:rPr>
          <w:sz w:val="20"/>
          <w:szCs w:val="20"/>
        </w:rPr>
      </w:pPr>
      <w:proofErr w:type="gramStart"/>
      <w:r w:rsidRPr="00EB649E">
        <w:rPr>
          <w:sz w:val="20"/>
          <w:szCs w:val="20"/>
        </w:rPr>
        <w:t>zgodnie</w:t>
      </w:r>
      <w:proofErr w:type="gramEnd"/>
      <w:r w:rsidRPr="00EB649E">
        <w:rPr>
          <w:sz w:val="20"/>
          <w:szCs w:val="20"/>
        </w:rPr>
        <w:t xml:space="preserve"> z Rozporządzeniem Ministra Infrastruktury z dnia 14 stycznia 2002r.( </w:t>
      </w:r>
      <w:proofErr w:type="spellStart"/>
      <w:r w:rsidRPr="00EB649E">
        <w:rPr>
          <w:sz w:val="20"/>
          <w:szCs w:val="20"/>
        </w:rPr>
        <w:t>Dz.U.Nr</w:t>
      </w:r>
      <w:proofErr w:type="spellEnd"/>
      <w:r w:rsidRPr="00EB649E">
        <w:rPr>
          <w:sz w:val="20"/>
          <w:szCs w:val="20"/>
        </w:rPr>
        <w:t xml:space="preserve"> 8, poz.70) przyjęto zużycie wody na jednego mieszkańca w ilości 150l/M</w:t>
      </w:r>
      <w:r w:rsidRPr="00EB649E">
        <w:rPr>
          <w:sz w:val="20"/>
          <w:szCs w:val="20"/>
        </w:rPr>
        <w:sym w:font="Symbol" w:char="F0D7"/>
      </w:r>
      <w:r w:rsidRPr="00EB649E">
        <w:rPr>
          <w:sz w:val="20"/>
          <w:szCs w:val="20"/>
        </w:rPr>
        <w:t>d.</w:t>
      </w:r>
    </w:p>
    <w:p w:rsidR="00AC3C8D" w:rsidRPr="00EB649E" w:rsidRDefault="00AC3C8D" w:rsidP="009D01A1">
      <w:pPr>
        <w:spacing w:line="360" w:lineRule="auto"/>
        <w:ind w:left="3240" w:hanging="2389"/>
        <w:jc w:val="both"/>
        <w:rPr>
          <w:sz w:val="20"/>
          <w:szCs w:val="20"/>
        </w:rPr>
      </w:pPr>
    </w:p>
    <w:p w:rsidR="00AC3C8D" w:rsidRPr="00EB649E" w:rsidRDefault="00AC3C8D" w:rsidP="009D01A1">
      <w:pPr>
        <w:numPr>
          <w:ilvl w:val="0"/>
          <w:numId w:val="9"/>
        </w:numPr>
        <w:tabs>
          <w:tab w:val="clear" w:pos="720"/>
          <w:tab w:val="num" w:pos="360"/>
        </w:tabs>
        <w:spacing w:line="360" w:lineRule="auto"/>
        <w:ind w:left="426" w:firstLine="0"/>
        <w:jc w:val="both"/>
        <w:rPr>
          <w:sz w:val="20"/>
          <w:szCs w:val="20"/>
        </w:rPr>
      </w:pPr>
      <w:r w:rsidRPr="00EB649E">
        <w:rPr>
          <w:sz w:val="20"/>
          <w:szCs w:val="20"/>
        </w:rPr>
        <w:t xml:space="preserve">Średnio-dobowa ilość ścieków – </w:t>
      </w:r>
      <w:proofErr w:type="spellStart"/>
      <w:r w:rsidRPr="00EB649E">
        <w:rPr>
          <w:sz w:val="20"/>
          <w:szCs w:val="20"/>
        </w:rPr>
        <w:t>Q</w:t>
      </w:r>
      <w:r w:rsidR="00047883" w:rsidRPr="00047883">
        <w:rPr>
          <w:sz w:val="20"/>
          <w:szCs w:val="20"/>
          <w:vertAlign w:val="subscript"/>
        </w:rPr>
        <w:t>śrd</w:t>
      </w:r>
      <w:proofErr w:type="spellEnd"/>
      <w:r w:rsidRPr="00EB649E">
        <w:rPr>
          <w:sz w:val="20"/>
          <w:szCs w:val="20"/>
        </w:rPr>
        <w:t xml:space="preserve"> [m</w:t>
      </w:r>
      <w:r w:rsidRPr="00EB649E">
        <w:rPr>
          <w:sz w:val="20"/>
          <w:szCs w:val="20"/>
          <w:vertAlign w:val="superscript"/>
        </w:rPr>
        <w:t>3</w:t>
      </w:r>
      <w:r w:rsidRPr="00EB649E">
        <w:rPr>
          <w:sz w:val="20"/>
          <w:szCs w:val="20"/>
        </w:rPr>
        <w:t>/d]</w:t>
      </w:r>
    </w:p>
    <w:p w:rsidR="00AC3C8D" w:rsidRPr="00EB649E" w:rsidRDefault="00AC3C8D" w:rsidP="009D01A1">
      <w:pPr>
        <w:spacing w:line="360" w:lineRule="auto"/>
        <w:ind w:left="284"/>
        <w:jc w:val="both"/>
        <w:rPr>
          <w:sz w:val="20"/>
          <w:szCs w:val="20"/>
        </w:rPr>
      </w:pPr>
    </w:p>
    <w:p w:rsidR="00047883" w:rsidRPr="00722923" w:rsidRDefault="00047883" w:rsidP="009D01A1">
      <w:pPr>
        <w:spacing w:line="360" w:lineRule="auto"/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>Zakładając całodobowe k</w:t>
      </w:r>
      <w:r>
        <w:rPr>
          <w:sz w:val="20"/>
          <w:szCs w:val="20"/>
        </w:rPr>
        <w:t>orzystanie z kanalizacji przez 7 osób</w:t>
      </w:r>
      <w:r w:rsidRPr="00722923">
        <w:rPr>
          <w:sz w:val="20"/>
          <w:szCs w:val="20"/>
        </w:rPr>
        <w:t xml:space="preserve"> oraz przyjmując normę jednostkową ilości ścieków 0,15 m</w:t>
      </w:r>
      <w:r w:rsidRPr="00722923">
        <w:rPr>
          <w:sz w:val="20"/>
          <w:szCs w:val="20"/>
          <w:vertAlign w:val="superscript"/>
        </w:rPr>
        <w:t>3</w:t>
      </w:r>
      <w:r w:rsidRPr="00722923">
        <w:rPr>
          <w:sz w:val="20"/>
          <w:szCs w:val="20"/>
        </w:rPr>
        <w:t>/(M</w:t>
      </w:r>
      <w:r w:rsidRPr="00722923">
        <w:rPr>
          <w:sz w:val="20"/>
          <w:szCs w:val="20"/>
        </w:rPr>
        <w:sym w:font="Symbol" w:char="F0D7"/>
      </w:r>
      <w:r w:rsidRPr="00722923">
        <w:rPr>
          <w:sz w:val="20"/>
          <w:szCs w:val="20"/>
        </w:rPr>
        <w:t xml:space="preserve">d), przy współczynniku nierównomierności dobowej Nd=1,2 i współczynniku nierównomierności godzinowej </w:t>
      </w:r>
      <w:proofErr w:type="spellStart"/>
      <w:proofErr w:type="gramStart"/>
      <w:r w:rsidRPr="00722923">
        <w:rPr>
          <w:sz w:val="20"/>
          <w:szCs w:val="20"/>
        </w:rPr>
        <w:t>Nh</w:t>
      </w:r>
      <w:proofErr w:type="spellEnd"/>
      <w:r w:rsidRPr="00722923">
        <w:rPr>
          <w:sz w:val="20"/>
          <w:szCs w:val="20"/>
        </w:rPr>
        <w:t xml:space="preserve">= 2,5 </w:t>
      </w:r>
      <w:r>
        <w:rPr>
          <w:sz w:val="20"/>
          <w:szCs w:val="20"/>
        </w:rPr>
        <w:t xml:space="preserve">, </w:t>
      </w:r>
      <w:proofErr w:type="gramEnd"/>
      <w:r w:rsidRPr="00722923">
        <w:rPr>
          <w:sz w:val="20"/>
          <w:szCs w:val="20"/>
        </w:rPr>
        <w:t>otrzymamy:</w:t>
      </w:r>
    </w:p>
    <w:p w:rsidR="00047883" w:rsidRPr="00722923" w:rsidRDefault="00047883" w:rsidP="009D01A1">
      <w:pPr>
        <w:spacing w:line="360" w:lineRule="auto"/>
        <w:ind w:left="284"/>
        <w:jc w:val="both"/>
        <w:rPr>
          <w:sz w:val="20"/>
          <w:szCs w:val="20"/>
        </w:rPr>
      </w:pPr>
    </w:p>
    <w:p w:rsidR="00047883" w:rsidRPr="00722923" w:rsidRDefault="00047883" w:rsidP="009D01A1">
      <w:pPr>
        <w:spacing w:line="360" w:lineRule="auto"/>
        <w:ind w:left="284"/>
        <w:jc w:val="center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Q</w:t>
      </w:r>
      <w:r w:rsidRPr="00047883">
        <w:rPr>
          <w:sz w:val="20"/>
          <w:szCs w:val="20"/>
          <w:vertAlign w:val="subscript"/>
        </w:rPr>
        <w:t>śrd</w:t>
      </w:r>
      <w:proofErr w:type="spellEnd"/>
      <w:r w:rsidRPr="00722923">
        <w:rPr>
          <w:sz w:val="20"/>
          <w:szCs w:val="20"/>
        </w:rPr>
        <w:t xml:space="preserve"> = </w:t>
      </w:r>
      <w:r>
        <w:rPr>
          <w:sz w:val="20"/>
          <w:szCs w:val="20"/>
        </w:rPr>
        <w:t>7</w:t>
      </w:r>
      <w:r w:rsidRPr="00722923">
        <w:rPr>
          <w:sz w:val="20"/>
          <w:szCs w:val="20"/>
        </w:rPr>
        <w:t xml:space="preserve"> · 0,15 = </w:t>
      </w:r>
      <w:r>
        <w:rPr>
          <w:sz w:val="20"/>
          <w:szCs w:val="20"/>
        </w:rPr>
        <w:t>1,05</w:t>
      </w:r>
      <w:r w:rsidRPr="00722923">
        <w:rPr>
          <w:sz w:val="20"/>
          <w:szCs w:val="20"/>
        </w:rPr>
        <w:t xml:space="preserve"> m</w:t>
      </w:r>
      <w:r w:rsidRPr="00722923">
        <w:rPr>
          <w:sz w:val="20"/>
          <w:szCs w:val="20"/>
          <w:vertAlign w:val="superscript"/>
        </w:rPr>
        <w:t>3</w:t>
      </w:r>
      <w:r w:rsidRPr="00722923">
        <w:rPr>
          <w:sz w:val="20"/>
          <w:szCs w:val="20"/>
        </w:rPr>
        <w:t>/d</w:t>
      </w:r>
    </w:p>
    <w:p w:rsidR="00047883" w:rsidRPr="00722923" w:rsidRDefault="00047883" w:rsidP="009D01A1">
      <w:pPr>
        <w:spacing w:line="360" w:lineRule="auto"/>
        <w:ind w:left="284"/>
        <w:jc w:val="center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Q</w:t>
      </w:r>
      <w:r w:rsidRPr="00047883">
        <w:rPr>
          <w:sz w:val="20"/>
          <w:szCs w:val="20"/>
          <w:vertAlign w:val="subscript"/>
        </w:rPr>
        <w:t>maxd</w:t>
      </w:r>
      <w:proofErr w:type="spellEnd"/>
      <w:r w:rsidRPr="00722923">
        <w:rPr>
          <w:sz w:val="20"/>
          <w:szCs w:val="20"/>
        </w:rPr>
        <w:t xml:space="preserve"> = </w:t>
      </w:r>
      <w:proofErr w:type="spellStart"/>
      <w:r w:rsidRPr="00722923">
        <w:rPr>
          <w:sz w:val="20"/>
          <w:szCs w:val="20"/>
        </w:rPr>
        <w:t>Q</w:t>
      </w:r>
      <w:r w:rsidRPr="00047883">
        <w:rPr>
          <w:sz w:val="20"/>
          <w:szCs w:val="20"/>
          <w:vertAlign w:val="subscript"/>
        </w:rPr>
        <w:t>śrd</w:t>
      </w:r>
      <w:proofErr w:type="spellEnd"/>
      <w:r w:rsidRPr="00722923">
        <w:rPr>
          <w:sz w:val="20"/>
          <w:szCs w:val="20"/>
        </w:rPr>
        <w:t xml:space="preserve"> </w:t>
      </w:r>
      <w:r w:rsidRPr="00722923">
        <w:rPr>
          <w:sz w:val="20"/>
          <w:szCs w:val="20"/>
        </w:rPr>
        <w:sym w:font="Symbol" w:char="F0D7"/>
      </w:r>
      <w:r w:rsidRPr="00722923">
        <w:rPr>
          <w:sz w:val="20"/>
          <w:szCs w:val="20"/>
        </w:rPr>
        <w:t xml:space="preserve">Nd= </w:t>
      </w:r>
      <w:r>
        <w:rPr>
          <w:sz w:val="20"/>
          <w:szCs w:val="20"/>
        </w:rPr>
        <w:t>1,05</w:t>
      </w:r>
      <w:r w:rsidRPr="00722923">
        <w:rPr>
          <w:sz w:val="20"/>
          <w:szCs w:val="20"/>
        </w:rPr>
        <w:t xml:space="preserve"> </w:t>
      </w:r>
      <w:r w:rsidRPr="00722923">
        <w:rPr>
          <w:sz w:val="20"/>
          <w:szCs w:val="20"/>
        </w:rPr>
        <w:sym w:font="Symbol" w:char="F0D7"/>
      </w:r>
      <w:r w:rsidRPr="00722923">
        <w:rPr>
          <w:sz w:val="20"/>
          <w:szCs w:val="20"/>
        </w:rPr>
        <w:t xml:space="preserve">1,2 = </w:t>
      </w:r>
      <w:r>
        <w:rPr>
          <w:sz w:val="20"/>
          <w:szCs w:val="20"/>
        </w:rPr>
        <w:t>1,26</w:t>
      </w:r>
      <w:r w:rsidRPr="00722923">
        <w:rPr>
          <w:sz w:val="20"/>
          <w:szCs w:val="20"/>
        </w:rPr>
        <w:t xml:space="preserve"> m</w:t>
      </w:r>
      <w:r w:rsidRPr="00722923">
        <w:rPr>
          <w:sz w:val="20"/>
          <w:szCs w:val="20"/>
          <w:vertAlign w:val="superscript"/>
        </w:rPr>
        <w:t>3</w:t>
      </w:r>
      <w:r w:rsidRPr="00722923">
        <w:rPr>
          <w:sz w:val="20"/>
          <w:szCs w:val="20"/>
        </w:rPr>
        <w:t>/d</w:t>
      </w:r>
    </w:p>
    <w:p w:rsidR="00047883" w:rsidRPr="00722923" w:rsidRDefault="00047883" w:rsidP="009D01A1">
      <w:pPr>
        <w:spacing w:line="360" w:lineRule="auto"/>
        <w:ind w:left="284"/>
        <w:jc w:val="center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Q</w:t>
      </w:r>
      <w:r w:rsidRPr="00047883">
        <w:rPr>
          <w:sz w:val="20"/>
          <w:szCs w:val="20"/>
          <w:vertAlign w:val="subscript"/>
        </w:rPr>
        <w:t>śrh</w:t>
      </w:r>
      <w:proofErr w:type="spellEnd"/>
      <w:r w:rsidRPr="00722923">
        <w:rPr>
          <w:sz w:val="20"/>
          <w:szCs w:val="20"/>
        </w:rPr>
        <w:t xml:space="preserve"> = </w:t>
      </w:r>
      <w:proofErr w:type="spellStart"/>
      <w:r w:rsidRPr="00722923">
        <w:rPr>
          <w:sz w:val="20"/>
          <w:szCs w:val="20"/>
        </w:rPr>
        <w:t>Q</w:t>
      </w:r>
      <w:r w:rsidRPr="00047883">
        <w:rPr>
          <w:sz w:val="20"/>
          <w:szCs w:val="20"/>
          <w:vertAlign w:val="subscript"/>
        </w:rPr>
        <w:t>maxd</w:t>
      </w:r>
      <w:proofErr w:type="spellEnd"/>
      <w:r>
        <w:rPr>
          <w:sz w:val="20"/>
          <w:szCs w:val="20"/>
        </w:rPr>
        <w:t xml:space="preserve"> / </w:t>
      </w:r>
      <w:r w:rsidRPr="00722923">
        <w:rPr>
          <w:sz w:val="20"/>
          <w:szCs w:val="20"/>
        </w:rPr>
        <w:t xml:space="preserve">24= </w:t>
      </w:r>
      <w:r>
        <w:rPr>
          <w:sz w:val="20"/>
          <w:szCs w:val="20"/>
        </w:rPr>
        <w:t>1,26</w:t>
      </w:r>
      <w:r w:rsidRPr="00722923">
        <w:rPr>
          <w:sz w:val="20"/>
          <w:szCs w:val="20"/>
        </w:rPr>
        <w:t xml:space="preserve"> </w:t>
      </w:r>
      <w:r>
        <w:rPr>
          <w:sz w:val="20"/>
          <w:szCs w:val="20"/>
        </w:rPr>
        <w:t>/</w:t>
      </w:r>
      <w:r w:rsidRPr="00722923">
        <w:rPr>
          <w:sz w:val="20"/>
          <w:szCs w:val="20"/>
        </w:rPr>
        <w:t xml:space="preserve"> 24= </w:t>
      </w:r>
      <w:r>
        <w:rPr>
          <w:sz w:val="20"/>
          <w:szCs w:val="20"/>
        </w:rPr>
        <w:t>0,053</w:t>
      </w:r>
      <w:r w:rsidRPr="00722923">
        <w:rPr>
          <w:sz w:val="20"/>
          <w:szCs w:val="20"/>
        </w:rPr>
        <w:t xml:space="preserve"> m</w:t>
      </w:r>
      <w:r w:rsidRPr="00722923">
        <w:rPr>
          <w:sz w:val="20"/>
          <w:szCs w:val="20"/>
          <w:vertAlign w:val="superscript"/>
        </w:rPr>
        <w:t>3</w:t>
      </w:r>
      <w:r w:rsidRPr="00722923">
        <w:rPr>
          <w:sz w:val="20"/>
          <w:szCs w:val="20"/>
        </w:rPr>
        <w:t>/h</w:t>
      </w:r>
    </w:p>
    <w:p w:rsidR="00047883" w:rsidRPr="00722923" w:rsidRDefault="00047883" w:rsidP="009D01A1">
      <w:pPr>
        <w:spacing w:line="360" w:lineRule="auto"/>
        <w:ind w:left="284"/>
        <w:jc w:val="center"/>
        <w:rPr>
          <w:sz w:val="20"/>
          <w:szCs w:val="20"/>
        </w:rPr>
      </w:pPr>
      <w:proofErr w:type="spellStart"/>
      <w:r w:rsidRPr="00722923">
        <w:rPr>
          <w:sz w:val="20"/>
          <w:szCs w:val="20"/>
        </w:rPr>
        <w:t>Q</w:t>
      </w:r>
      <w:r w:rsidRPr="00047883">
        <w:rPr>
          <w:sz w:val="20"/>
          <w:szCs w:val="20"/>
          <w:vertAlign w:val="subscript"/>
        </w:rPr>
        <w:t>maxh</w:t>
      </w:r>
      <w:proofErr w:type="spellEnd"/>
      <w:r w:rsidRPr="00722923">
        <w:rPr>
          <w:sz w:val="20"/>
          <w:szCs w:val="20"/>
        </w:rPr>
        <w:t xml:space="preserve"> = </w:t>
      </w:r>
      <w:proofErr w:type="spellStart"/>
      <w:r w:rsidRPr="00722923">
        <w:rPr>
          <w:sz w:val="20"/>
          <w:szCs w:val="20"/>
        </w:rPr>
        <w:t>Q</w:t>
      </w:r>
      <w:r w:rsidRPr="00047883">
        <w:rPr>
          <w:sz w:val="20"/>
          <w:szCs w:val="20"/>
          <w:vertAlign w:val="subscript"/>
        </w:rPr>
        <w:t>śrh</w:t>
      </w:r>
      <w:proofErr w:type="spellEnd"/>
      <w:r w:rsidRPr="00722923">
        <w:rPr>
          <w:sz w:val="20"/>
          <w:szCs w:val="20"/>
        </w:rPr>
        <w:t xml:space="preserve"> </w:t>
      </w:r>
      <w:r w:rsidRPr="00722923">
        <w:rPr>
          <w:sz w:val="20"/>
          <w:szCs w:val="20"/>
        </w:rPr>
        <w:sym w:font="Symbol" w:char="F0D7"/>
      </w:r>
      <w:proofErr w:type="spellStart"/>
      <w:r w:rsidRPr="00722923">
        <w:rPr>
          <w:sz w:val="20"/>
          <w:szCs w:val="20"/>
        </w:rPr>
        <w:t>Nh</w:t>
      </w:r>
      <w:proofErr w:type="spellEnd"/>
      <w:r w:rsidRPr="00722923">
        <w:rPr>
          <w:sz w:val="20"/>
          <w:szCs w:val="20"/>
        </w:rPr>
        <w:t xml:space="preserve"> =0,0</w:t>
      </w:r>
      <w:r>
        <w:rPr>
          <w:sz w:val="20"/>
          <w:szCs w:val="20"/>
        </w:rPr>
        <w:t>5</w:t>
      </w:r>
      <w:r w:rsidRPr="00722923">
        <w:rPr>
          <w:sz w:val="20"/>
          <w:szCs w:val="20"/>
        </w:rPr>
        <w:t xml:space="preserve">3 </w:t>
      </w:r>
      <w:r w:rsidRPr="00722923">
        <w:rPr>
          <w:sz w:val="20"/>
          <w:szCs w:val="20"/>
        </w:rPr>
        <w:sym w:font="Symbol" w:char="F0D7"/>
      </w:r>
      <w:r w:rsidRPr="00722923">
        <w:rPr>
          <w:sz w:val="20"/>
          <w:szCs w:val="20"/>
        </w:rPr>
        <w:t>2,5 = 0,</w:t>
      </w:r>
      <w:r>
        <w:rPr>
          <w:sz w:val="20"/>
          <w:szCs w:val="20"/>
        </w:rPr>
        <w:t>133</w:t>
      </w:r>
      <w:r w:rsidRPr="00722923">
        <w:rPr>
          <w:sz w:val="20"/>
          <w:szCs w:val="20"/>
        </w:rPr>
        <w:t xml:space="preserve"> m</w:t>
      </w:r>
      <w:r w:rsidRPr="00722923">
        <w:rPr>
          <w:sz w:val="20"/>
          <w:szCs w:val="20"/>
          <w:vertAlign w:val="superscript"/>
        </w:rPr>
        <w:t>3</w:t>
      </w:r>
      <w:r w:rsidRPr="00722923">
        <w:rPr>
          <w:sz w:val="20"/>
          <w:szCs w:val="20"/>
        </w:rPr>
        <w:t>/h</w:t>
      </w:r>
    </w:p>
    <w:p w:rsidR="00AC3C8D" w:rsidRPr="00EB649E" w:rsidRDefault="00AC3C8D" w:rsidP="009D01A1">
      <w:pPr>
        <w:spacing w:line="360" w:lineRule="auto"/>
        <w:ind w:left="284"/>
        <w:jc w:val="both"/>
        <w:rPr>
          <w:sz w:val="20"/>
          <w:szCs w:val="20"/>
        </w:rPr>
      </w:pPr>
    </w:p>
    <w:p w:rsidR="00AC3C8D" w:rsidRPr="00EB649E" w:rsidRDefault="00AC3C8D" w:rsidP="009D01A1">
      <w:pPr>
        <w:spacing w:line="360" w:lineRule="auto"/>
        <w:ind w:left="284"/>
        <w:rPr>
          <w:sz w:val="20"/>
          <w:szCs w:val="20"/>
        </w:rPr>
      </w:pPr>
    </w:p>
    <w:p w:rsidR="00AC3C8D" w:rsidRPr="00EB649E" w:rsidRDefault="00AC3C8D" w:rsidP="009D01A1">
      <w:pPr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Zg</w:t>
      </w:r>
      <w:r w:rsidR="00B4466D" w:rsidRPr="00EB649E">
        <w:rPr>
          <w:sz w:val="20"/>
          <w:szCs w:val="20"/>
        </w:rPr>
        <w:t>odnie z zaleceniami producenta, f</w:t>
      </w:r>
      <w:r w:rsidRPr="00EB649E">
        <w:rPr>
          <w:sz w:val="20"/>
          <w:szCs w:val="20"/>
        </w:rPr>
        <w:t>irmy WOBET-HYDRET</w:t>
      </w:r>
      <w:r w:rsidR="00B4466D" w:rsidRPr="00EB649E">
        <w:rPr>
          <w:sz w:val="20"/>
          <w:szCs w:val="20"/>
        </w:rPr>
        <w:t xml:space="preserve"> Sp. J. Cichecki</w:t>
      </w:r>
      <w:r w:rsidRPr="00EB649E">
        <w:rPr>
          <w:sz w:val="20"/>
          <w:szCs w:val="20"/>
        </w:rPr>
        <w:t xml:space="preserve"> w gruntach przepuszczalnych dopuszczalna minimalna długość ciągu drenarskiego w przeliczeniu na 1RLM (0,15 m</w:t>
      </w:r>
      <w:r w:rsidRPr="00EB649E">
        <w:rPr>
          <w:sz w:val="20"/>
          <w:szCs w:val="20"/>
          <w:vertAlign w:val="superscript"/>
        </w:rPr>
        <w:t>3</w:t>
      </w:r>
      <w:r w:rsidRPr="00EB649E">
        <w:rPr>
          <w:sz w:val="20"/>
          <w:szCs w:val="20"/>
        </w:rPr>
        <w:t>/(M</w:t>
      </w:r>
      <w:r w:rsidRPr="00EB649E">
        <w:rPr>
          <w:sz w:val="20"/>
          <w:szCs w:val="20"/>
        </w:rPr>
        <w:sym w:font="Symbol" w:char="F0D7"/>
      </w:r>
      <w:r w:rsidR="00047883">
        <w:rPr>
          <w:sz w:val="20"/>
          <w:szCs w:val="20"/>
        </w:rPr>
        <w:t>d)) w</w:t>
      </w:r>
      <w:r w:rsidRPr="00EB649E">
        <w:rPr>
          <w:sz w:val="20"/>
          <w:szCs w:val="20"/>
        </w:rPr>
        <w:t xml:space="preserve">ynosi 6,0 </w:t>
      </w:r>
      <w:r w:rsidR="00B4466D" w:rsidRPr="00EB649E">
        <w:rPr>
          <w:sz w:val="20"/>
          <w:szCs w:val="20"/>
        </w:rPr>
        <w:t>m (z podsypką żwirową wys. 0,5m</w:t>
      </w:r>
      <w:r w:rsidRPr="00EB649E">
        <w:rPr>
          <w:sz w:val="20"/>
          <w:szCs w:val="20"/>
        </w:rPr>
        <w:t>).</w:t>
      </w:r>
    </w:p>
    <w:p w:rsidR="00AC3C8D" w:rsidRPr="00EB649E" w:rsidRDefault="00AC3C8D" w:rsidP="009D01A1">
      <w:pPr>
        <w:spacing w:line="360" w:lineRule="auto"/>
        <w:ind w:left="284"/>
        <w:jc w:val="both"/>
        <w:rPr>
          <w:sz w:val="20"/>
          <w:szCs w:val="20"/>
        </w:rPr>
      </w:pPr>
    </w:p>
    <w:p w:rsidR="00AC3C8D" w:rsidRPr="00EB649E" w:rsidRDefault="00AC3C8D" w:rsidP="009D01A1">
      <w:pPr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 xml:space="preserve">Dla 7 osób całkowita długość ciągów rozsączających </w:t>
      </w:r>
      <w:proofErr w:type="spellStart"/>
      <w:r w:rsidRPr="00EB649E">
        <w:rPr>
          <w:sz w:val="20"/>
          <w:szCs w:val="20"/>
        </w:rPr>
        <w:t>L</w:t>
      </w:r>
      <w:r w:rsidRPr="00EB649E">
        <w:rPr>
          <w:sz w:val="20"/>
          <w:szCs w:val="20"/>
          <w:vertAlign w:val="subscript"/>
        </w:rPr>
        <w:t>c</w:t>
      </w:r>
      <w:proofErr w:type="spellEnd"/>
      <w:r w:rsidRPr="00EB649E">
        <w:rPr>
          <w:sz w:val="20"/>
          <w:szCs w:val="20"/>
        </w:rPr>
        <w:t xml:space="preserve"> wyniesie:</w:t>
      </w:r>
    </w:p>
    <w:p w:rsidR="00AC3C8D" w:rsidRPr="00EB649E" w:rsidRDefault="00AC3C8D" w:rsidP="009D01A1">
      <w:pPr>
        <w:spacing w:line="360" w:lineRule="auto"/>
        <w:ind w:left="284"/>
        <w:jc w:val="both"/>
        <w:rPr>
          <w:sz w:val="20"/>
          <w:szCs w:val="20"/>
        </w:rPr>
      </w:pPr>
    </w:p>
    <w:p w:rsidR="00AC3C8D" w:rsidRPr="00EB649E" w:rsidRDefault="00AC3C8D" w:rsidP="009D01A1">
      <w:pPr>
        <w:autoSpaceDE w:val="0"/>
        <w:autoSpaceDN w:val="0"/>
        <w:adjustRightInd w:val="0"/>
        <w:spacing w:line="360" w:lineRule="auto"/>
        <w:ind w:left="284"/>
        <w:jc w:val="center"/>
        <w:rPr>
          <w:sz w:val="20"/>
          <w:szCs w:val="20"/>
        </w:rPr>
      </w:pPr>
      <w:proofErr w:type="spellStart"/>
      <w:r w:rsidRPr="00EB649E">
        <w:rPr>
          <w:sz w:val="20"/>
          <w:szCs w:val="20"/>
        </w:rPr>
        <w:t>L</w:t>
      </w:r>
      <w:r w:rsidRPr="00EB649E">
        <w:rPr>
          <w:sz w:val="20"/>
          <w:szCs w:val="20"/>
          <w:vertAlign w:val="subscript"/>
        </w:rPr>
        <w:t>c</w:t>
      </w:r>
      <w:proofErr w:type="spellEnd"/>
      <w:r w:rsidRPr="00EB649E">
        <w:rPr>
          <w:sz w:val="20"/>
          <w:szCs w:val="20"/>
        </w:rPr>
        <w:t xml:space="preserve"> = </w:t>
      </w:r>
      <w:r w:rsidR="00F14BC4" w:rsidRPr="00EB649E">
        <w:rPr>
          <w:sz w:val="20"/>
          <w:szCs w:val="20"/>
        </w:rPr>
        <w:t>7</w:t>
      </w:r>
      <w:r w:rsidRPr="00EB649E">
        <w:rPr>
          <w:sz w:val="20"/>
          <w:szCs w:val="20"/>
        </w:rPr>
        <w:t xml:space="preserve"> RLM x 6,0</w:t>
      </w:r>
      <w:r w:rsidR="00F14BC4" w:rsidRPr="00EB649E">
        <w:rPr>
          <w:sz w:val="20"/>
          <w:szCs w:val="20"/>
        </w:rPr>
        <w:t>m = 42</w:t>
      </w:r>
      <w:r w:rsidRPr="00EB649E">
        <w:rPr>
          <w:sz w:val="20"/>
          <w:szCs w:val="20"/>
        </w:rPr>
        <w:t>,0 m</w:t>
      </w:r>
    </w:p>
    <w:p w:rsidR="00B4466D" w:rsidRPr="00EB649E" w:rsidRDefault="00B4466D" w:rsidP="009D01A1">
      <w:pPr>
        <w:autoSpaceDE w:val="0"/>
        <w:autoSpaceDN w:val="0"/>
        <w:adjustRightInd w:val="0"/>
        <w:spacing w:line="360" w:lineRule="auto"/>
        <w:ind w:left="284"/>
        <w:jc w:val="center"/>
        <w:rPr>
          <w:sz w:val="20"/>
          <w:szCs w:val="20"/>
        </w:rPr>
      </w:pPr>
    </w:p>
    <w:p w:rsidR="00B4466D" w:rsidRPr="00EB649E" w:rsidRDefault="00B4466D" w:rsidP="009D01A1">
      <w:pPr>
        <w:autoSpaceDE w:val="0"/>
        <w:autoSpaceDN w:val="0"/>
        <w:adjustRightInd w:val="0"/>
        <w:spacing w:line="360" w:lineRule="auto"/>
        <w:ind w:left="284"/>
        <w:rPr>
          <w:sz w:val="20"/>
          <w:szCs w:val="20"/>
        </w:rPr>
      </w:pPr>
      <w:r w:rsidRPr="00EB649E">
        <w:rPr>
          <w:sz w:val="20"/>
          <w:szCs w:val="20"/>
        </w:rPr>
        <w:t xml:space="preserve">Dla zabezpieczenia chłonności odbiornika ścieków (gruntu) przyjęto 48 </w:t>
      </w:r>
      <w:proofErr w:type="spellStart"/>
      <w:r w:rsidRPr="00EB649E">
        <w:rPr>
          <w:sz w:val="20"/>
          <w:szCs w:val="20"/>
        </w:rPr>
        <w:t>mb</w:t>
      </w:r>
      <w:proofErr w:type="spellEnd"/>
      <w:r w:rsidRPr="00EB649E">
        <w:rPr>
          <w:sz w:val="20"/>
          <w:szCs w:val="20"/>
        </w:rPr>
        <w:t>. drenażu rozsączającego.</w:t>
      </w:r>
    </w:p>
    <w:p w:rsidR="00AC3C8D" w:rsidRPr="00EB649E" w:rsidRDefault="00AC3C8D" w:rsidP="009D01A1">
      <w:pPr>
        <w:autoSpaceDE w:val="0"/>
        <w:autoSpaceDN w:val="0"/>
        <w:adjustRightInd w:val="0"/>
        <w:spacing w:line="360" w:lineRule="auto"/>
        <w:ind w:left="284"/>
        <w:jc w:val="center"/>
        <w:rPr>
          <w:sz w:val="20"/>
          <w:szCs w:val="20"/>
        </w:rPr>
      </w:pPr>
    </w:p>
    <w:p w:rsidR="00AC3C8D" w:rsidRPr="00EB649E" w:rsidRDefault="00AC3C8D" w:rsidP="009D01A1">
      <w:pPr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 xml:space="preserve">Aby zapewnić gwarantowany skład oczyszczonych ścieków dobrano </w:t>
      </w:r>
      <w:r w:rsidR="00F14BC4" w:rsidRPr="00EB649E">
        <w:rPr>
          <w:b/>
          <w:sz w:val="20"/>
          <w:szCs w:val="20"/>
        </w:rPr>
        <w:t>reaktor biologiczny ZBB-7C</w:t>
      </w:r>
      <w:r w:rsidRPr="00EB649E">
        <w:rPr>
          <w:b/>
          <w:sz w:val="20"/>
          <w:szCs w:val="20"/>
        </w:rPr>
        <w:t xml:space="preserve"> </w:t>
      </w:r>
      <w:r w:rsidR="00F14BC4" w:rsidRPr="00EB649E">
        <w:rPr>
          <w:b/>
          <w:sz w:val="20"/>
          <w:szCs w:val="20"/>
        </w:rPr>
        <w:br/>
      </w:r>
      <w:r w:rsidR="00F14BC4" w:rsidRPr="00EB649E">
        <w:rPr>
          <w:sz w:val="20"/>
          <w:szCs w:val="20"/>
        </w:rPr>
        <w:t>o całkowitej pojemności V=4</w:t>
      </w:r>
      <w:r w:rsidRPr="00EB649E">
        <w:rPr>
          <w:sz w:val="20"/>
          <w:szCs w:val="20"/>
        </w:rPr>
        <w:t xml:space="preserve">,5 </w:t>
      </w:r>
      <w:proofErr w:type="gramStart"/>
      <w:r w:rsidRPr="00EB649E">
        <w:rPr>
          <w:sz w:val="20"/>
          <w:szCs w:val="20"/>
        </w:rPr>
        <w:t>m</w:t>
      </w:r>
      <w:r w:rsidRPr="00EB649E">
        <w:rPr>
          <w:sz w:val="20"/>
          <w:szCs w:val="20"/>
          <w:vertAlign w:val="superscript"/>
        </w:rPr>
        <w:t xml:space="preserve">3  </w:t>
      </w:r>
      <w:r w:rsidR="00F14BC4" w:rsidRPr="00EB649E">
        <w:rPr>
          <w:sz w:val="20"/>
          <w:szCs w:val="20"/>
        </w:rPr>
        <w:t>oraz</w:t>
      </w:r>
      <w:proofErr w:type="gramEnd"/>
      <w:r w:rsidR="00F14BC4" w:rsidRPr="00EB649E">
        <w:rPr>
          <w:sz w:val="20"/>
          <w:szCs w:val="20"/>
        </w:rPr>
        <w:t xml:space="preserve">  przepustowości 1,05</w:t>
      </w:r>
      <w:r w:rsidRPr="00EB649E">
        <w:rPr>
          <w:sz w:val="20"/>
          <w:szCs w:val="20"/>
        </w:rPr>
        <w:t xml:space="preserve"> m</w:t>
      </w:r>
      <w:r w:rsidRPr="00EB649E">
        <w:rPr>
          <w:sz w:val="20"/>
          <w:szCs w:val="20"/>
          <w:vertAlign w:val="superscript"/>
        </w:rPr>
        <w:t>3</w:t>
      </w:r>
      <w:r w:rsidRPr="00EB649E">
        <w:rPr>
          <w:sz w:val="20"/>
          <w:szCs w:val="20"/>
        </w:rPr>
        <w:t>/d firmy WOBET-HYDRET</w:t>
      </w:r>
      <w:r w:rsidR="00B4466D" w:rsidRPr="00EB649E">
        <w:rPr>
          <w:sz w:val="20"/>
          <w:szCs w:val="20"/>
        </w:rPr>
        <w:t xml:space="preserve"> Sp. J. Cichecki</w:t>
      </w:r>
      <w:r w:rsidRPr="00EB649E">
        <w:rPr>
          <w:sz w:val="20"/>
          <w:szCs w:val="20"/>
        </w:rPr>
        <w:t>.</w:t>
      </w:r>
      <w:r w:rsidR="00047883">
        <w:rPr>
          <w:sz w:val="20"/>
          <w:szCs w:val="20"/>
        </w:rPr>
        <w:t xml:space="preserve"> </w:t>
      </w:r>
      <w:r w:rsidR="00F14BC4" w:rsidRPr="00EB649E">
        <w:rPr>
          <w:sz w:val="20"/>
          <w:szCs w:val="20"/>
        </w:rPr>
        <w:t>Oczyszczone ścieki będą przepływać grawitacyjnie do drenażu rozsączającego umieszczonego na podsypce żwirowej w gruncie.</w:t>
      </w:r>
    </w:p>
    <w:p w:rsidR="00FA2CC0" w:rsidRPr="00EB649E" w:rsidRDefault="00FA2CC0" w:rsidP="009D01A1">
      <w:pPr>
        <w:spacing w:line="360" w:lineRule="auto"/>
        <w:jc w:val="both"/>
        <w:rPr>
          <w:b/>
          <w:sz w:val="20"/>
          <w:szCs w:val="20"/>
        </w:rPr>
      </w:pPr>
    </w:p>
    <w:p w:rsidR="00FA2CC0" w:rsidRPr="00EB649E" w:rsidRDefault="00FA2CC0" w:rsidP="009D01A1">
      <w:pPr>
        <w:spacing w:line="360" w:lineRule="auto"/>
        <w:jc w:val="both"/>
        <w:rPr>
          <w:b/>
          <w:sz w:val="20"/>
          <w:szCs w:val="20"/>
        </w:rPr>
      </w:pPr>
    </w:p>
    <w:p w:rsidR="00672D3C" w:rsidRPr="00EB649E" w:rsidRDefault="009E14E5" w:rsidP="009D01A1">
      <w:pPr>
        <w:spacing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6</w:t>
      </w:r>
      <w:r w:rsidR="00672D3C" w:rsidRPr="00EB649E">
        <w:rPr>
          <w:b/>
          <w:sz w:val="20"/>
          <w:szCs w:val="20"/>
        </w:rPr>
        <w:t>.2 Charakterystyka ścieków surowych</w:t>
      </w:r>
    </w:p>
    <w:p w:rsidR="00672D3C" w:rsidRPr="00EB649E" w:rsidRDefault="00672D3C" w:rsidP="009D01A1">
      <w:pPr>
        <w:spacing w:line="360" w:lineRule="auto"/>
        <w:ind w:left="284"/>
        <w:jc w:val="both"/>
        <w:rPr>
          <w:sz w:val="20"/>
          <w:szCs w:val="20"/>
        </w:rPr>
      </w:pPr>
    </w:p>
    <w:p w:rsidR="00672D3C" w:rsidRPr="00EB649E" w:rsidRDefault="00672D3C" w:rsidP="009D01A1">
      <w:pPr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Ścieki odprowadzane z budynku to typowe ścieki komunalne, dla których przewidywane stężenia zanieczyszczeń zamieszczone są w poniższej tabeli.</w:t>
      </w:r>
    </w:p>
    <w:p w:rsidR="00DB5CA3" w:rsidRPr="00EB649E" w:rsidRDefault="00DB5CA3" w:rsidP="009D01A1">
      <w:pPr>
        <w:spacing w:line="360" w:lineRule="auto"/>
        <w:ind w:left="284"/>
        <w:jc w:val="both"/>
        <w:rPr>
          <w:sz w:val="20"/>
          <w:szCs w:val="2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08"/>
        <w:gridCol w:w="2700"/>
        <w:gridCol w:w="2700"/>
      </w:tblGrid>
      <w:tr w:rsidR="00672D3C" w:rsidRPr="00EB649E" w:rsidTr="006554B2">
        <w:trPr>
          <w:trHeight w:val="345"/>
          <w:jc w:val="center"/>
        </w:trPr>
        <w:tc>
          <w:tcPr>
            <w:tcW w:w="2808" w:type="dxa"/>
            <w:vAlign w:val="center"/>
          </w:tcPr>
          <w:p w:rsidR="00672D3C" w:rsidRPr="00EB649E" w:rsidRDefault="00672D3C" w:rsidP="009D01A1">
            <w:pPr>
              <w:spacing w:line="360" w:lineRule="auto"/>
              <w:ind w:left="284"/>
              <w:jc w:val="center"/>
              <w:rPr>
                <w:b/>
                <w:color w:val="auto"/>
                <w:sz w:val="20"/>
                <w:szCs w:val="20"/>
              </w:rPr>
            </w:pPr>
            <w:r w:rsidRPr="00EB649E">
              <w:rPr>
                <w:b/>
                <w:color w:val="auto"/>
                <w:sz w:val="20"/>
                <w:szCs w:val="20"/>
              </w:rPr>
              <w:t>Parametry ścieków</w:t>
            </w:r>
          </w:p>
        </w:tc>
        <w:tc>
          <w:tcPr>
            <w:tcW w:w="2700" w:type="dxa"/>
            <w:vAlign w:val="center"/>
          </w:tcPr>
          <w:p w:rsidR="00672D3C" w:rsidRPr="00EB649E" w:rsidRDefault="00672D3C" w:rsidP="009D01A1">
            <w:pPr>
              <w:spacing w:line="360" w:lineRule="auto"/>
              <w:ind w:left="284"/>
              <w:jc w:val="center"/>
              <w:rPr>
                <w:b/>
                <w:color w:val="auto"/>
                <w:sz w:val="20"/>
                <w:szCs w:val="20"/>
              </w:rPr>
            </w:pPr>
            <w:r w:rsidRPr="00EB649E">
              <w:rPr>
                <w:b/>
                <w:color w:val="auto"/>
                <w:sz w:val="20"/>
                <w:szCs w:val="20"/>
              </w:rPr>
              <w:t>Wartości</w:t>
            </w:r>
          </w:p>
        </w:tc>
        <w:tc>
          <w:tcPr>
            <w:tcW w:w="2700" w:type="dxa"/>
            <w:vAlign w:val="center"/>
          </w:tcPr>
          <w:p w:rsidR="00672D3C" w:rsidRPr="00EB649E" w:rsidRDefault="00672D3C" w:rsidP="009D01A1">
            <w:pPr>
              <w:spacing w:line="360" w:lineRule="auto"/>
              <w:ind w:left="284"/>
              <w:jc w:val="center"/>
              <w:rPr>
                <w:b/>
                <w:color w:val="auto"/>
                <w:sz w:val="20"/>
                <w:szCs w:val="20"/>
              </w:rPr>
            </w:pPr>
            <w:r w:rsidRPr="00EB649E">
              <w:rPr>
                <w:b/>
                <w:color w:val="auto"/>
                <w:sz w:val="20"/>
                <w:szCs w:val="20"/>
              </w:rPr>
              <w:t>Wartości średnie</w:t>
            </w:r>
          </w:p>
        </w:tc>
      </w:tr>
      <w:tr w:rsidR="00672D3C" w:rsidRPr="00EB649E" w:rsidTr="006554B2">
        <w:trPr>
          <w:trHeight w:val="345"/>
          <w:jc w:val="center"/>
        </w:trPr>
        <w:tc>
          <w:tcPr>
            <w:tcW w:w="2808" w:type="dxa"/>
            <w:vAlign w:val="center"/>
          </w:tcPr>
          <w:p w:rsidR="00672D3C" w:rsidRPr="00EB649E" w:rsidRDefault="00672D3C" w:rsidP="009D01A1">
            <w:pPr>
              <w:spacing w:line="360" w:lineRule="auto"/>
              <w:ind w:left="284"/>
              <w:rPr>
                <w:color w:val="auto"/>
                <w:sz w:val="20"/>
                <w:szCs w:val="20"/>
              </w:rPr>
            </w:pPr>
            <w:r w:rsidRPr="00EB649E">
              <w:rPr>
                <w:color w:val="auto"/>
                <w:sz w:val="20"/>
                <w:szCs w:val="20"/>
              </w:rPr>
              <w:t>BZT</w:t>
            </w:r>
            <w:r w:rsidRPr="00EB649E">
              <w:rPr>
                <w:color w:val="auto"/>
                <w:sz w:val="20"/>
                <w:szCs w:val="20"/>
                <w:vertAlign w:val="subscript"/>
              </w:rPr>
              <w:t>5</w:t>
            </w:r>
            <w:r w:rsidRPr="00EB649E">
              <w:rPr>
                <w:color w:val="auto"/>
                <w:sz w:val="20"/>
                <w:szCs w:val="20"/>
              </w:rPr>
              <w:t xml:space="preserve"> [g</w:t>
            </w:r>
            <w:r w:rsidRPr="00EB649E">
              <w:rPr>
                <w:color w:val="auto"/>
                <w:sz w:val="20"/>
                <w:szCs w:val="20"/>
                <w:vertAlign w:val="subscript"/>
              </w:rPr>
              <w:t>O2</w:t>
            </w:r>
            <w:r w:rsidRPr="00EB649E">
              <w:rPr>
                <w:color w:val="auto"/>
                <w:sz w:val="20"/>
                <w:szCs w:val="20"/>
              </w:rPr>
              <w:t>/m</w:t>
            </w:r>
            <w:r w:rsidRPr="00EB649E">
              <w:rPr>
                <w:color w:val="auto"/>
                <w:sz w:val="20"/>
                <w:szCs w:val="20"/>
                <w:vertAlign w:val="superscript"/>
              </w:rPr>
              <w:t>3</w:t>
            </w:r>
            <w:r w:rsidRPr="00EB649E">
              <w:rPr>
                <w:color w:val="auto"/>
                <w:sz w:val="20"/>
                <w:szCs w:val="20"/>
              </w:rPr>
              <w:t>]</w:t>
            </w:r>
          </w:p>
        </w:tc>
        <w:tc>
          <w:tcPr>
            <w:tcW w:w="2700" w:type="dxa"/>
            <w:vAlign w:val="center"/>
          </w:tcPr>
          <w:p w:rsidR="00672D3C" w:rsidRPr="00EB649E" w:rsidRDefault="00672D3C" w:rsidP="009D01A1">
            <w:pPr>
              <w:spacing w:line="360" w:lineRule="auto"/>
              <w:ind w:left="284"/>
              <w:jc w:val="center"/>
              <w:rPr>
                <w:color w:val="auto"/>
                <w:sz w:val="20"/>
                <w:szCs w:val="20"/>
              </w:rPr>
            </w:pPr>
            <w:r w:rsidRPr="00EB649E">
              <w:rPr>
                <w:color w:val="auto"/>
                <w:sz w:val="20"/>
                <w:szCs w:val="20"/>
              </w:rPr>
              <w:t>200 – 300</w:t>
            </w:r>
          </w:p>
        </w:tc>
        <w:tc>
          <w:tcPr>
            <w:tcW w:w="2700" w:type="dxa"/>
            <w:vAlign w:val="center"/>
          </w:tcPr>
          <w:p w:rsidR="00672D3C" w:rsidRPr="00EB649E" w:rsidRDefault="00672D3C" w:rsidP="009D01A1">
            <w:pPr>
              <w:spacing w:line="360" w:lineRule="auto"/>
              <w:ind w:left="284"/>
              <w:jc w:val="center"/>
              <w:rPr>
                <w:color w:val="auto"/>
                <w:sz w:val="20"/>
                <w:szCs w:val="20"/>
              </w:rPr>
            </w:pPr>
            <w:r w:rsidRPr="00EB649E">
              <w:rPr>
                <w:color w:val="auto"/>
                <w:sz w:val="20"/>
                <w:szCs w:val="20"/>
              </w:rPr>
              <w:t>250</w:t>
            </w:r>
          </w:p>
        </w:tc>
      </w:tr>
      <w:tr w:rsidR="00672D3C" w:rsidRPr="00EB649E" w:rsidTr="006554B2">
        <w:trPr>
          <w:trHeight w:val="345"/>
          <w:jc w:val="center"/>
        </w:trPr>
        <w:tc>
          <w:tcPr>
            <w:tcW w:w="2808" w:type="dxa"/>
            <w:vAlign w:val="center"/>
          </w:tcPr>
          <w:p w:rsidR="00672D3C" w:rsidRPr="00EB649E" w:rsidRDefault="00672D3C" w:rsidP="009D01A1">
            <w:pPr>
              <w:spacing w:line="360" w:lineRule="auto"/>
              <w:ind w:left="284"/>
              <w:rPr>
                <w:color w:val="auto"/>
                <w:sz w:val="20"/>
                <w:szCs w:val="20"/>
              </w:rPr>
            </w:pPr>
            <w:proofErr w:type="spellStart"/>
            <w:r w:rsidRPr="00EB649E">
              <w:rPr>
                <w:color w:val="auto"/>
                <w:sz w:val="20"/>
                <w:szCs w:val="20"/>
              </w:rPr>
              <w:t>ChZT</w:t>
            </w:r>
            <w:r w:rsidRPr="00EB649E">
              <w:rPr>
                <w:color w:val="auto"/>
                <w:sz w:val="20"/>
                <w:szCs w:val="20"/>
                <w:vertAlign w:val="subscript"/>
              </w:rPr>
              <w:t>Cr</w:t>
            </w:r>
            <w:proofErr w:type="spellEnd"/>
            <w:r w:rsidRPr="00EB649E">
              <w:rPr>
                <w:color w:val="auto"/>
                <w:sz w:val="20"/>
                <w:szCs w:val="20"/>
              </w:rPr>
              <w:t xml:space="preserve"> [g</w:t>
            </w:r>
            <w:r w:rsidRPr="00EB649E">
              <w:rPr>
                <w:color w:val="auto"/>
                <w:sz w:val="20"/>
                <w:szCs w:val="20"/>
                <w:vertAlign w:val="subscript"/>
              </w:rPr>
              <w:t>O2</w:t>
            </w:r>
            <w:r w:rsidRPr="00EB649E">
              <w:rPr>
                <w:color w:val="auto"/>
                <w:sz w:val="20"/>
                <w:szCs w:val="20"/>
              </w:rPr>
              <w:t>/m</w:t>
            </w:r>
            <w:r w:rsidRPr="00EB649E">
              <w:rPr>
                <w:color w:val="auto"/>
                <w:sz w:val="20"/>
                <w:szCs w:val="20"/>
                <w:vertAlign w:val="superscript"/>
              </w:rPr>
              <w:t>3</w:t>
            </w:r>
            <w:r w:rsidRPr="00EB649E">
              <w:rPr>
                <w:color w:val="auto"/>
                <w:sz w:val="20"/>
                <w:szCs w:val="20"/>
              </w:rPr>
              <w:t>]</w:t>
            </w:r>
          </w:p>
        </w:tc>
        <w:tc>
          <w:tcPr>
            <w:tcW w:w="2700" w:type="dxa"/>
            <w:vAlign w:val="center"/>
          </w:tcPr>
          <w:p w:rsidR="00672D3C" w:rsidRPr="00EB649E" w:rsidRDefault="00672D3C" w:rsidP="009D01A1">
            <w:pPr>
              <w:spacing w:line="360" w:lineRule="auto"/>
              <w:ind w:left="284"/>
              <w:jc w:val="center"/>
              <w:rPr>
                <w:color w:val="auto"/>
                <w:sz w:val="20"/>
                <w:szCs w:val="20"/>
              </w:rPr>
            </w:pPr>
            <w:r w:rsidRPr="00EB649E">
              <w:rPr>
                <w:color w:val="auto"/>
                <w:sz w:val="20"/>
                <w:szCs w:val="20"/>
              </w:rPr>
              <w:t>450 - 550</w:t>
            </w:r>
          </w:p>
        </w:tc>
        <w:tc>
          <w:tcPr>
            <w:tcW w:w="2700" w:type="dxa"/>
            <w:vAlign w:val="center"/>
          </w:tcPr>
          <w:p w:rsidR="00672D3C" w:rsidRPr="00EB649E" w:rsidRDefault="00672D3C" w:rsidP="009D01A1">
            <w:pPr>
              <w:spacing w:line="360" w:lineRule="auto"/>
              <w:ind w:left="284"/>
              <w:jc w:val="center"/>
              <w:rPr>
                <w:color w:val="auto"/>
                <w:sz w:val="20"/>
                <w:szCs w:val="20"/>
              </w:rPr>
            </w:pPr>
            <w:r w:rsidRPr="00EB649E">
              <w:rPr>
                <w:color w:val="auto"/>
                <w:sz w:val="20"/>
                <w:szCs w:val="20"/>
              </w:rPr>
              <w:t>500</w:t>
            </w:r>
          </w:p>
        </w:tc>
      </w:tr>
      <w:tr w:rsidR="00672D3C" w:rsidRPr="00EB649E" w:rsidTr="006554B2">
        <w:trPr>
          <w:trHeight w:val="345"/>
          <w:jc w:val="center"/>
        </w:trPr>
        <w:tc>
          <w:tcPr>
            <w:tcW w:w="2808" w:type="dxa"/>
            <w:vAlign w:val="center"/>
          </w:tcPr>
          <w:p w:rsidR="00672D3C" w:rsidRPr="00EB649E" w:rsidRDefault="00672D3C" w:rsidP="009D01A1">
            <w:pPr>
              <w:spacing w:line="360" w:lineRule="auto"/>
              <w:ind w:left="284"/>
              <w:rPr>
                <w:color w:val="auto"/>
                <w:sz w:val="20"/>
                <w:szCs w:val="20"/>
              </w:rPr>
            </w:pPr>
            <w:r w:rsidRPr="00EB649E">
              <w:rPr>
                <w:color w:val="auto"/>
                <w:sz w:val="20"/>
                <w:szCs w:val="20"/>
              </w:rPr>
              <w:t>Zawiesiny ogólne [g/m</w:t>
            </w:r>
            <w:r w:rsidRPr="00EB649E">
              <w:rPr>
                <w:color w:val="auto"/>
                <w:sz w:val="20"/>
                <w:szCs w:val="20"/>
                <w:vertAlign w:val="superscript"/>
              </w:rPr>
              <w:t>3</w:t>
            </w:r>
            <w:r w:rsidRPr="00EB649E">
              <w:rPr>
                <w:color w:val="auto"/>
                <w:sz w:val="20"/>
                <w:szCs w:val="20"/>
              </w:rPr>
              <w:t>]</w:t>
            </w:r>
          </w:p>
        </w:tc>
        <w:tc>
          <w:tcPr>
            <w:tcW w:w="2700" w:type="dxa"/>
            <w:vAlign w:val="center"/>
          </w:tcPr>
          <w:p w:rsidR="00672D3C" w:rsidRPr="00EB649E" w:rsidRDefault="009E14E5" w:rsidP="009D01A1">
            <w:pPr>
              <w:spacing w:line="360" w:lineRule="auto"/>
              <w:ind w:left="284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250-350</w:t>
            </w:r>
          </w:p>
        </w:tc>
        <w:tc>
          <w:tcPr>
            <w:tcW w:w="2700" w:type="dxa"/>
            <w:vAlign w:val="center"/>
          </w:tcPr>
          <w:p w:rsidR="00672D3C" w:rsidRPr="00EB649E" w:rsidRDefault="009E14E5" w:rsidP="009D01A1">
            <w:pPr>
              <w:spacing w:line="360" w:lineRule="auto"/>
              <w:ind w:left="284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30</w:t>
            </w:r>
            <w:r w:rsidR="00672D3C" w:rsidRPr="00EB649E">
              <w:rPr>
                <w:color w:val="auto"/>
                <w:sz w:val="20"/>
                <w:szCs w:val="20"/>
              </w:rPr>
              <w:t>0</w:t>
            </w:r>
          </w:p>
        </w:tc>
      </w:tr>
      <w:tr w:rsidR="00672D3C" w:rsidRPr="00EB649E" w:rsidTr="006554B2">
        <w:trPr>
          <w:trHeight w:val="345"/>
          <w:jc w:val="center"/>
        </w:trPr>
        <w:tc>
          <w:tcPr>
            <w:tcW w:w="2808" w:type="dxa"/>
            <w:vAlign w:val="center"/>
          </w:tcPr>
          <w:p w:rsidR="00672D3C" w:rsidRPr="00EB649E" w:rsidRDefault="00672D3C" w:rsidP="009D01A1">
            <w:pPr>
              <w:spacing w:line="360" w:lineRule="auto"/>
              <w:ind w:left="284"/>
              <w:rPr>
                <w:color w:val="auto"/>
                <w:sz w:val="20"/>
                <w:szCs w:val="20"/>
              </w:rPr>
            </w:pPr>
            <w:r w:rsidRPr="00EB649E">
              <w:rPr>
                <w:color w:val="auto"/>
                <w:sz w:val="20"/>
                <w:szCs w:val="20"/>
              </w:rPr>
              <w:t>Azot ogólny [</w:t>
            </w:r>
            <w:proofErr w:type="spellStart"/>
            <w:r w:rsidRPr="00EB649E">
              <w:rPr>
                <w:color w:val="auto"/>
                <w:sz w:val="20"/>
                <w:szCs w:val="20"/>
              </w:rPr>
              <w:t>g</w:t>
            </w:r>
            <w:r w:rsidRPr="00EB649E">
              <w:rPr>
                <w:color w:val="auto"/>
                <w:sz w:val="20"/>
                <w:szCs w:val="20"/>
                <w:vertAlign w:val="subscript"/>
              </w:rPr>
              <w:t>N</w:t>
            </w:r>
            <w:proofErr w:type="spellEnd"/>
            <w:r w:rsidRPr="00EB649E">
              <w:rPr>
                <w:color w:val="auto"/>
                <w:sz w:val="20"/>
                <w:szCs w:val="20"/>
              </w:rPr>
              <w:t>/m</w:t>
            </w:r>
            <w:r w:rsidRPr="00EB649E">
              <w:rPr>
                <w:color w:val="auto"/>
                <w:sz w:val="20"/>
                <w:szCs w:val="20"/>
                <w:vertAlign w:val="superscript"/>
              </w:rPr>
              <w:t>3</w:t>
            </w:r>
            <w:r w:rsidRPr="00EB649E">
              <w:rPr>
                <w:color w:val="auto"/>
                <w:sz w:val="20"/>
                <w:szCs w:val="20"/>
              </w:rPr>
              <w:t>]</w:t>
            </w:r>
          </w:p>
        </w:tc>
        <w:tc>
          <w:tcPr>
            <w:tcW w:w="2700" w:type="dxa"/>
            <w:vAlign w:val="center"/>
          </w:tcPr>
          <w:p w:rsidR="00672D3C" w:rsidRPr="00EB649E" w:rsidRDefault="009E14E5" w:rsidP="009D01A1">
            <w:pPr>
              <w:spacing w:line="360" w:lineRule="auto"/>
              <w:ind w:left="284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30-40</w:t>
            </w:r>
          </w:p>
        </w:tc>
        <w:tc>
          <w:tcPr>
            <w:tcW w:w="2700" w:type="dxa"/>
            <w:vAlign w:val="center"/>
          </w:tcPr>
          <w:p w:rsidR="00672D3C" w:rsidRPr="00EB649E" w:rsidRDefault="009E14E5" w:rsidP="009D01A1">
            <w:pPr>
              <w:spacing w:line="360" w:lineRule="auto"/>
              <w:ind w:left="284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35</w:t>
            </w:r>
          </w:p>
        </w:tc>
      </w:tr>
      <w:tr w:rsidR="00672D3C" w:rsidRPr="00EB649E" w:rsidTr="006554B2">
        <w:trPr>
          <w:trHeight w:val="345"/>
          <w:jc w:val="center"/>
        </w:trPr>
        <w:tc>
          <w:tcPr>
            <w:tcW w:w="2808" w:type="dxa"/>
            <w:vAlign w:val="center"/>
          </w:tcPr>
          <w:p w:rsidR="00672D3C" w:rsidRPr="00EB649E" w:rsidRDefault="00672D3C" w:rsidP="009D01A1">
            <w:pPr>
              <w:spacing w:line="360" w:lineRule="auto"/>
              <w:ind w:left="284"/>
              <w:rPr>
                <w:color w:val="auto"/>
                <w:sz w:val="20"/>
                <w:szCs w:val="20"/>
              </w:rPr>
            </w:pPr>
            <w:r w:rsidRPr="00EB649E">
              <w:rPr>
                <w:color w:val="auto"/>
                <w:sz w:val="20"/>
                <w:szCs w:val="20"/>
              </w:rPr>
              <w:t>Fosfor ogólny [</w:t>
            </w:r>
            <w:proofErr w:type="spellStart"/>
            <w:r w:rsidRPr="00EB649E">
              <w:rPr>
                <w:color w:val="auto"/>
                <w:sz w:val="20"/>
                <w:szCs w:val="20"/>
              </w:rPr>
              <w:t>g</w:t>
            </w:r>
            <w:r w:rsidRPr="00EB649E">
              <w:rPr>
                <w:color w:val="auto"/>
                <w:sz w:val="20"/>
                <w:szCs w:val="20"/>
                <w:vertAlign w:val="subscript"/>
              </w:rPr>
              <w:t>P</w:t>
            </w:r>
            <w:proofErr w:type="spellEnd"/>
            <w:r w:rsidRPr="00EB649E">
              <w:rPr>
                <w:color w:val="auto"/>
                <w:sz w:val="20"/>
                <w:szCs w:val="20"/>
              </w:rPr>
              <w:t>/m</w:t>
            </w:r>
            <w:r w:rsidRPr="00EB649E">
              <w:rPr>
                <w:color w:val="auto"/>
                <w:sz w:val="20"/>
                <w:szCs w:val="20"/>
                <w:vertAlign w:val="superscript"/>
              </w:rPr>
              <w:t>3</w:t>
            </w:r>
            <w:r w:rsidRPr="00EB649E">
              <w:rPr>
                <w:color w:val="auto"/>
                <w:sz w:val="20"/>
                <w:szCs w:val="20"/>
              </w:rPr>
              <w:t>]</w:t>
            </w:r>
          </w:p>
        </w:tc>
        <w:tc>
          <w:tcPr>
            <w:tcW w:w="2700" w:type="dxa"/>
            <w:vAlign w:val="center"/>
          </w:tcPr>
          <w:p w:rsidR="00672D3C" w:rsidRPr="00EB649E" w:rsidRDefault="009E14E5" w:rsidP="009D01A1">
            <w:pPr>
              <w:spacing w:line="360" w:lineRule="auto"/>
              <w:ind w:left="284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6-9</w:t>
            </w:r>
          </w:p>
        </w:tc>
        <w:tc>
          <w:tcPr>
            <w:tcW w:w="2700" w:type="dxa"/>
            <w:vAlign w:val="center"/>
          </w:tcPr>
          <w:p w:rsidR="00672D3C" w:rsidRPr="00EB649E" w:rsidRDefault="009E14E5" w:rsidP="009D01A1">
            <w:pPr>
              <w:spacing w:line="360" w:lineRule="auto"/>
              <w:ind w:left="284"/>
              <w:jc w:val="center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7,5</w:t>
            </w:r>
          </w:p>
        </w:tc>
      </w:tr>
    </w:tbl>
    <w:p w:rsidR="00D66C52" w:rsidRPr="00EB649E" w:rsidRDefault="00D66C52" w:rsidP="009D01A1">
      <w:pPr>
        <w:spacing w:line="360" w:lineRule="auto"/>
        <w:ind w:left="851"/>
        <w:jc w:val="both"/>
        <w:rPr>
          <w:b/>
          <w:sz w:val="20"/>
          <w:szCs w:val="20"/>
        </w:rPr>
      </w:pPr>
    </w:p>
    <w:p w:rsidR="00600E02" w:rsidRPr="00EB649E" w:rsidRDefault="00600E02" w:rsidP="009D01A1">
      <w:pPr>
        <w:spacing w:line="360" w:lineRule="auto"/>
        <w:rPr>
          <w:b/>
          <w:sz w:val="20"/>
          <w:szCs w:val="20"/>
        </w:rPr>
      </w:pPr>
    </w:p>
    <w:p w:rsidR="00C86E40" w:rsidRPr="00EB649E" w:rsidRDefault="009E14E5" w:rsidP="009D01A1">
      <w:pPr>
        <w:spacing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6</w:t>
      </w:r>
      <w:r w:rsidR="00463B5A" w:rsidRPr="00EB649E">
        <w:rPr>
          <w:b/>
          <w:sz w:val="20"/>
          <w:szCs w:val="20"/>
        </w:rPr>
        <w:t>.3</w:t>
      </w:r>
      <w:r w:rsidR="00672D3C" w:rsidRPr="00EB649E">
        <w:rPr>
          <w:b/>
          <w:sz w:val="20"/>
          <w:szCs w:val="20"/>
        </w:rPr>
        <w:t xml:space="preserve">.   </w:t>
      </w:r>
      <w:r w:rsidR="00600E02" w:rsidRPr="00EB649E">
        <w:rPr>
          <w:b/>
          <w:sz w:val="20"/>
          <w:szCs w:val="20"/>
        </w:rPr>
        <w:t>Wymagane parametry ścieków oczyszczonych</w:t>
      </w:r>
    </w:p>
    <w:p w:rsidR="00600E02" w:rsidRPr="00EB649E" w:rsidRDefault="00600E02" w:rsidP="009D01A1">
      <w:pPr>
        <w:spacing w:line="360" w:lineRule="auto"/>
        <w:ind w:left="720" w:firstLine="273"/>
        <w:jc w:val="both"/>
        <w:rPr>
          <w:b/>
          <w:sz w:val="20"/>
          <w:szCs w:val="20"/>
        </w:rPr>
      </w:pPr>
    </w:p>
    <w:p w:rsidR="00600E02" w:rsidRPr="00EB649E" w:rsidRDefault="00600E02" w:rsidP="009D01A1">
      <w:pPr>
        <w:pStyle w:val="Normalny1"/>
        <w:spacing w:line="360" w:lineRule="auto"/>
        <w:ind w:left="284" w:righ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 xml:space="preserve">Przy prawidłowo poprowadzonym rozruchu oczyszczalni oraz prawidłowej jej eksploatacji w oczyszczalni osiągnięta zostanie wymagana redukcja zanieczyszczeń i uzyskanie parametrów ścieków oczyszczonych zgodnych z Rozporządzeniem Ministra Środowiska z 18 listopada 2014 r. </w:t>
      </w:r>
      <w:r w:rsidRPr="00EB649E">
        <w:rPr>
          <w:i/>
          <w:sz w:val="20"/>
          <w:szCs w:val="20"/>
        </w:rPr>
        <w:t>w sprawie warunków</w:t>
      </w:r>
      <w:r w:rsidR="009D01A1">
        <w:rPr>
          <w:i/>
          <w:sz w:val="20"/>
          <w:szCs w:val="20"/>
        </w:rPr>
        <w:t>,</w:t>
      </w:r>
      <w:r w:rsidRPr="00EB649E">
        <w:rPr>
          <w:i/>
          <w:sz w:val="20"/>
          <w:szCs w:val="20"/>
        </w:rPr>
        <w:t xml:space="preserve"> jakie należy spełnić przy wprowadzaniu ścieków do wód lub ziemi oraz w sprawie substancji szczególnie szkodliwych dla środowiska wodnego. (Dz. U.</w:t>
      </w:r>
      <w:r w:rsidRPr="00EB649E">
        <w:rPr>
          <w:sz w:val="20"/>
          <w:szCs w:val="20"/>
        </w:rPr>
        <w:t xml:space="preserve"> </w:t>
      </w:r>
      <w:r w:rsidRPr="00EB649E">
        <w:rPr>
          <w:i/>
          <w:sz w:val="20"/>
          <w:szCs w:val="20"/>
        </w:rPr>
        <w:t>2014, poz</w:t>
      </w:r>
      <w:proofErr w:type="gramStart"/>
      <w:r w:rsidRPr="00EB649E">
        <w:rPr>
          <w:i/>
          <w:sz w:val="20"/>
          <w:szCs w:val="20"/>
        </w:rPr>
        <w:t>. 1800)</w:t>
      </w:r>
      <w:r w:rsidRPr="00EB649E">
        <w:rPr>
          <w:sz w:val="20"/>
          <w:szCs w:val="20"/>
        </w:rPr>
        <w:t>. Ścieki</w:t>
      </w:r>
      <w:proofErr w:type="gramEnd"/>
      <w:r w:rsidRPr="00EB649E">
        <w:rPr>
          <w:sz w:val="20"/>
          <w:szCs w:val="20"/>
        </w:rPr>
        <w:t xml:space="preserve"> odprowadzane do gruntu powinny spełniać parametry z załącznika nr 2 do niniejszego rozporządzenia.</w:t>
      </w:r>
    </w:p>
    <w:p w:rsidR="00600E02" w:rsidRPr="00EB649E" w:rsidRDefault="00600E02" w:rsidP="009D01A1">
      <w:pPr>
        <w:pStyle w:val="Normalny1"/>
        <w:tabs>
          <w:tab w:val="left" w:pos="2450"/>
        </w:tabs>
        <w:spacing w:line="360" w:lineRule="auto"/>
        <w:ind w:left="284" w:righ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ab/>
      </w:r>
    </w:p>
    <w:p w:rsidR="00600E02" w:rsidRPr="00EB649E" w:rsidRDefault="00600E02" w:rsidP="009D01A1">
      <w:pPr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Najwyższe dopuszczalne wartości wskaźników zanieczyszczeń albo minimalny procent redukcji zanieczyszczeń dla ścieków bytowych lub komunalnych wprowadzanych do wód lub do ziemi.</w:t>
      </w:r>
    </w:p>
    <w:tbl>
      <w:tblPr>
        <w:tblW w:w="10503" w:type="dxa"/>
        <w:tblInd w:w="-4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690"/>
        <w:gridCol w:w="2300"/>
        <w:gridCol w:w="1418"/>
        <w:gridCol w:w="1134"/>
        <w:gridCol w:w="1134"/>
        <w:gridCol w:w="1275"/>
        <w:gridCol w:w="1276"/>
        <w:gridCol w:w="1276"/>
      </w:tblGrid>
      <w:tr w:rsidR="00600E02" w:rsidRPr="009E14E5" w:rsidTr="009E14E5">
        <w:trPr>
          <w:trHeight w:val="720"/>
        </w:trPr>
        <w:tc>
          <w:tcPr>
            <w:tcW w:w="6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  <w:r w:rsidRPr="009E14E5">
              <w:rPr>
                <w:b/>
                <w:sz w:val="18"/>
                <w:szCs w:val="18"/>
              </w:rPr>
              <w:t>Lp.</w:t>
            </w:r>
          </w:p>
        </w:tc>
        <w:tc>
          <w:tcPr>
            <w:tcW w:w="2300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  <w:r w:rsidRPr="009E14E5">
              <w:rPr>
                <w:b/>
                <w:sz w:val="18"/>
                <w:szCs w:val="18"/>
              </w:rPr>
              <w:t>Nazwa wskaźnika</w:t>
            </w:r>
          </w:p>
        </w:tc>
        <w:tc>
          <w:tcPr>
            <w:tcW w:w="1418" w:type="dxa"/>
            <w:vMerge w:val="restart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  <w:r w:rsidRPr="009E14E5">
              <w:rPr>
                <w:b/>
                <w:sz w:val="18"/>
                <w:szCs w:val="18"/>
              </w:rPr>
              <w:t>Jednostka</w:t>
            </w:r>
          </w:p>
        </w:tc>
        <w:tc>
          <w:tcPr>
            <w:tcW w:w="6095" w:type="dxa"/>
            <w:gridSpan w:val="5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  <w:r w:rsidRPr="009E14E5">
              <w:rPr>
                <w:b/>
                <w:sz w:val="18"/>
                <w:szCs w:val="18"/>
              </w:rPr>
              <w:t xml:space="preserve">Najwyższe dopuszczalne wartości </w:t>
            </w:r>
            <w:r w:rsidR="009D01A1">
              <w:rPr>
                <w:b/>
                <w:sz w:val="18"/>
                <w:szCs w:val="18"/>
              </w:rPr>
              <w:t xml:space="preserve">wskaźników zanieczyszczeń albo </w:t>
            </w:r>
            <w:r w:rsidRPr="009E14E5">
              <w:rPr>
                <w:b/>
                <w:sz w:val="18"/>
                <w:szCs w:val="18"/>
              </w:rPr>
              <w:t xml:space="preserve">minimalny procent redukcji zanieczyszczeń dla ścieków bytowych lub komunalnych wprowadzanych do wód lub do </w:t>
            </w:r>
            <w:proofErr w:type="gramStart"/>
            <w:r w:rsidRPr="009E14E5">
              <w:rPr>
                <w:b/>
                <w:sz w:val="18"/>
                <w:szCs w:val="18"/>
              </w:rPr>
              <w:t>ziemi :</w:t>
            </w:r>
            <w:proofErr w:type="gramEnd"/>
          </w:p>
        </w:tc>
      </w:tr>
      <w:tr w:rsidR="00600E02" w:rsidRPr="009E14E5" w:rsidTr="009E14E5">
        <w:trPr>
          <w:trHeight w:val="300"/>
        </w:trPr>
        <w:tc>
          <w:tcPr>
            <w:tcW w:w="6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rPr>
                <w:sz w:val="18"/>
                <w:szCs w:val="18"/>
              </w:rPr>
            </w:pPr>
          </w:p>
        </w:tc>
        <w:tc>
          <w:tcPr>
            <w:tcW w:w="23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rPr>
                <w:sz w:val="18"/>
                <w:szCs w:val="18"/>
              </w:rPr>
            </w:pPr>
          </w:p>
        </w:tc>
        <w:tc>
          <w:tcPr>
            <w:tcW w:w="6095" w:type="dxa"/>
            <w:gridSpan w:val="5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b/>
                <w:sz w:val="18"/>
                <w:szCs w:val="18"/>
              </w:rPr>
              <w:t>dla  RLM</w:t>
            </w:r>
            <w:proofErr w:type="gramEnd"/>
            <w:r w:rsidRPr="009E14E5">
              <w:rPr>
                <w:b/>
                <w:sz w:val="18"/>
                <w:szCs w:val="18"/>
              </w:rPr>
              <w:t xml:space="preserve">  oczyszczalni  ścieków</w:t>
            </w:r>
          </w:p>
        </w:tc>
      </w:tr>
      <w:tr w:rsidR="00600E02" w:rsidRPr="009E14E5" w:rsidTr="009E14E5">
        <w:trPr>
          <w:trHeight w:val="1020"/>
        </w:trPr>
        <w:tc>
          <w:tcPr>
            <w:tcW w:w="69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rPr>
                <w:sz w:val="18"/>
                <w:szCs w:val="18"/>
              </w:rPr>
            </w:pPr>
          </w:p>
        </w:tc>
        <w:tc>
          <w:tcPr>
            <w:tcW w:w="2300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rPr>
                <w:sz w:val="18"/>
                <w:szCs w:val="18"/>
              </w:rPr>
            </w:pP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b/>
                <w:sz w:val="18"/>
                <w:szCs w:val="18"/>
              </w:rPr>
              <w:t>poniżej</w:t>
            </w:r>
            <w:proofErr w:type="gramEnd"/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b/>
                <w:sz w:val="18"/>
                <w:szCs w:val="18"/>
              </w:rPr>
              <w:t>2000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b/>
                <w:sz w:val="18"/>
                <w:szCs w:val="18"/>
              </w:rPr>
              <w:t>od</w:t>
            </w:r>
            <w:proofErr w:type="gramEnd"/>
            <w:r w:rsidRPr="009E14E5">
              <w:rPr>
                <w:b/>
                <w:sz w:val="18"/>
                <w:szCs w:val="18"/>
              </w:rPr>
              <w:t xml:space="preserve"> 2000 do 9999</w:t>
            </w:r>
          </w:p>
        </w:tc>
        <w:tc>
          <w:tcPr>
            <w:tcW w:w="12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b/>
                <w:sz w:val="18"/>
                <w:szCs w:val="18"/>
              </w:rPr>
              <w:t>od</w:t>
            </w:r>
            <w:proofErr w:type="gramEnd"/>
            <w:r w:rsidRPr="009E14E5">
              <w:rPr>
                <w:b/>
                <w:sz w:val="18"/>
                <w:szCs w:val="18"/>
              </w:rPr>
              <w:t xml:space="preserve"> 10000 do 14999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b/>
                <w:sz w:val="18"/>
                <w:szCs w:val="18"/>
              </w:rPr>
              <w:t>od</w:t>
            </w:r>
            <w:proofErr w:type="gramEnd"/>
            <w:r w:rsidRPr="009E14E5">
              <w:rPr>
                <w:b/>
                <w:sz w:val="18"/>
                <w:szCs w:val="18"/>
              </w:rPr>
              <w:t xml:space="preserve"> 15000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b/>
                <w:sz w:val="18"/>
                <w:szCs w:val="18"/>
              </w:rPr>
              <w:t>do</w:t>
            </w:r>
            <w:proofErr w:type="gramEnd"/>
            <w:r w:rsidRPr="009E14E5">
              <w:rPr>
                <w:b/>
                <w:sz w:val="18"/>
                <w:szCs w:val="18"/>
              </w:rPr>
              <w:t xml:space="preserve"> 99999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b/>
                <w:sz w:val="18"/>
                <w:szCs w:val="18"/>
              </w:rPr>
              <w:t>100000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b/>
                <w:sz w:val="18"/>
                <w:szCs w:val="18"/>
              </w:rPr>
              <w:t>i</w:t>
            </w:r>
            <w:proofErr w:type="gramEnd"/>
            <w:r w:rsidRPr="009E14E5">
              <w:rPr>
                <w:b/>
                <w:sz w:val="18"/>
                <w:szCs w:val="18"/>
              </w:rPr>
              <w:t xml:space="preserve"> powyżej</w:t>
            </w:r>
          </w:p>
        </w:tc>
      </w:tr>
      <w:tr w:rsidR="00600E02" w:rsidRPr="009E14E5" w:rsidTr="009E14E5">
        <w:tc>
          <w:tcPr>
            <w:tcW w:w="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1</w:t>
            </w:r>
          </w:p>
        </w:tc>
        <w:tc>
          <w:tcPr>
            <w:tcW w:w="23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 xml:space="preserve">Pięciodobowe </w:t>
            </w:r>
            <w:proofErr w:type="gramStart"/>
            <w:r w:rsidRPr="009E14E5">
              <w:rPr>
                <w:sz w:val="18"/>
                <w:szCs w:val="18"/>
              </w:rPr>
              <w:t>biochemiczne  zapotrzebowanie</w:t>
            </w:r>
            <w:proofErr w:type="gramEnd"/>
            <w:r w:rsidRPr="009E14E5">
              <w:rPr>
                <w:sz w:val="18"/>
                <w:szCs w:val="18"/>
              </w:rPr>
              <w:t xml:space="preserve"> tlenu (BZT</w:t>
            </w:r>
            <w:r w:rsidRPr="009E14E5">
              <w:rPr>
                <w:sz w:val="18"/>
                <w:szCs w:val="18"/>
                <w:vertAlign w:val="subscript"/>
              </w:rPr>
              <w:t xml:space="preserve">5 </w:t>
            </w:r>
            <w:r w:rsidRPr="009E14E5">
              <w:rPr>
                <w:sz w:val="18"/>
                <w:szCs w:val="18"/>
              </w:rPr>
              <w:t>przy 20˚C), oznaczanie z dodatkiem inhibitora nitryfikacji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mgO</w:t>
            </w:r>
            <w:proofErr w:type="gramEnd"/>
            <w:r w:rsidRPr="009E14E5">
              <w:rPr>
                <w:sz w:val="18"/>
                <w:szCs w:val="18"/>
                <w:vertAlign w:val="subscript"/>
              </w:rPr>
              <w:t>2</w:t>
            </w:r>
            <w:r w:rsidRPr="009E14E5">
              <w:rPr>
                <w:sz w:val="18"/>
                <w:szCs w:val="18"/>
              </w:rPr>
              <w:t>/l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 xml:space="preserve"> 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min</w:t>
            </w:r>
            <w:proofErr w:type="gramEnd"/>
            <w:r w:rsidRPr="009E14E5">
              <w:rPr>
                <w:sz w:val="18"/>
                <w:szCs w:val="18"/>
              </w:rPr>
              <w:t>.% redukcji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40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25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70-90</w:t>
            </w:r>
          </w:p>
        </w:tc>
        <w:tc>
          <w:tcPr>
            <w:tcW w:w="12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25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70-90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15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90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15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90</w:t>
            </w:r>
          </w:p>
        </w:tc>
      </w:tr>
      <w:tr w:rsidR="00600E02" w:rsidRPr="009E14E5" w:rsidTr="009E14E5">
        <w:tc>
          <w:tcPr>
            <w:tcW w:w="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lastRenderedPageBreak/>
              <w:t>2</w:t>
            </w:r>
          </w:p>
        </w:tc>
        <w:tc>
          <w:tcPr>
            <w:tcW w:w="23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 xml:space="preserve">Chemiczne </w:t>
            </w:r>
            <w:proofErr w:type="gramStart"/>
            <w:r w:rsidRPr="009E14E5">
              <w:rPr>
                <w:sz w:val="18"/>
                <w:szCs w:val="18"/>
              </w:rPr>
              <w:t>zapotrzebowanie  tlenu</w:t>
            </w:r>
            <w:proofErr w:type="gramEnd"/>
            <w:r w:rsidRPr="009E14E5">
              <w:rPr>
                <w:sz w:val="18"/>
                <w:szCs w:val="18"/>
              </w:rPr>
              <w:t xml:space="preserve"> (</w:t>
            </w:r>
            <w:proofErr w:type="spellStart"/>
            <w:r w:rsidRPr="009E14E5">
              <w:rPr>
                <w:sz w:val="18"/>
                <w:szCs w:val="18"/>
              </w:rPr>
              <w:t>ChZT</w:t>
            </w:r>
            <w:r w:rsidRPr="009E14E5">
              <w:rPr>
                <w:sz w:val="18"/>
                <w:szCs w:val="18"/>
                <w:vertAlign w:val="subscript"/>
              </w:rPr>
              <w:t>Cr</w:t>
            </w:r>
            <w:proofErr w:type="spellEnd"/>
            <w:r w:rsidRPr="009E14E5">
              <w:rPr>
                <w:sz w:val="18"/>
                <w:szCs w:val="18"/>
              </w:rPr>
              <w:t>) oznaczane metodą dwuchromianową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mgO</w:t>
            </w:r>
            <w:proofErr w:type="gramEnd"/>
            <w:r w:rsidRPr="009E14E5">
              <w:rPr>
                <w:sz w:val="18"/>
                <w:szCs w:val="18"/>
                <w:vertAlign w:val="subscript"/>
              </w:rPr>
              <w:t>2</w:t>
            </w:r>
            <w:r w:rsidRPr="009E14E5">
              <w:rPr>
                <w:sz w:val="18"/>
                <w:szCs w:val="18"/>
              </w:rPr>
              <w:t>/l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 xml:space="preserve"> 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min</w:t>
            </w:r>
            <w:proofErr w:type="gramEnd"/>
            <w:r w:rsidRPr="009E14E5">
              <w:rPr>
                <w:sz w:val="18"/>
                <w:szCs w:val="18"/>
              </w:rPr>
              <w:t>.% redukcji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150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125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75</w:t>
            </w:r>
          </w:p>
        </w:tc>
        <w:tc>
          <w:tcPr>
            <w:tcW w:w="12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125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75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125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75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125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75</w:t>
            </w:r>
          </w:p>
        </w:tc>
      </w:tr>
      <w:tr w:rsidR="00600E02" w:rsidRPr="009E14E5" w:rsidTr="009E14E5">
        <w:tc>
          <w:tcPr>
            <w:tcW w:w="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3</w:t>
            </w:r>
          </w:p>
        </w:tc>
        <w:tc>
          <w:tcPr>
            <w:tcW w:w="23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Zawiesiny ogólne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mgO</w:t>
            </w:r>
            <w:proofErr w:type="gramEnd"/>
            <w:r w:rsidRPr="009E14E5">
              <w:rPr>
                <w:sz w:val="18"/>
                <w:szCs w:val="18"/>
                <w:vertAlign w:val="subscript"/>
              </w:rPr>
              <w:t>2</w:t>
            </w:r>
            <w:r w:rsidRPr="009E14E5">
              <w:rPr>
                <w:sz w:val="18"/>
                <w:szCs w:val="18"/>
              </w:rPr>
              <w:t>/l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 xml:space="preserve"> 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min</w:t>
            </w:r>
            <w:proofErr w:type="gramEnd"/>
            <w:r w:rsidRPr="009E14E5">
              <w:rPr>
                <w:sz w:val="18"/>
                <w:szCs w:val="18"/>
              </w:rPr>
              <w:t>.% redukcji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50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35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90</w:t>
            </w:r>
          </w:p>
        </w:tc>
        <w:tc>
          <w:tcPr>
            <w:tcW w:w="12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35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90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35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90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35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90</w:t>
            </w:r>
          </w:p>
        </w:tc>
      </w:tr>
      <w:tr w:rsidR="00600E02" w:rsidRPr="009E14E5" w:rsidTr="009E14E5">
        <w:tc>
          <w:tcPr>
            <w:tcW w:w="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4</w:t>
            </w:r>
          </w:p>
        </w:tc>
        <w:tc>
          <w:tcPr>
            <w:tcW w:w="23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 xml:space="preserve">Azot ogólny ( suma azotu </w:t>
            </w:r>
            <w:proofErr w:type="spellStart"/>
            <w:r w:rsidRPr="009E14E5">
              <w:rPr>
                <w:sz w:val="18"/>
                <w:szCs w:val="18"/>
              </w:rPr>
              <w:t>Kjeldahla</w:t>
            </w:r>
            <w:proofErr w:type="spellEnd"/>
            <w:r w:rsidRPr="009E14E5">
              <w:rPr>
                <w:sz w:val="18"/>
                <w:szCs w:val="18"/>
              </w:rPr>
              <w:t xml:space="preserve"> ( N </w:t>
            </w:r>
            <w:r w:rsidRPr="009E14E5">
              <w:rPr>
                <w:sz w:val="18"/>
                <w:szCs w:val="18"/>
                <w:vertAlign w:val="subscript"/>
              </w:rPr>
              <w:t>Norg</w:t>
            </w:r>
            <w:r w:rsidRPr="009E14E5">
              <w:rPr>
                <w:sz w:val="18"/>
                <w:szCs w:val="18"/>
              </w:rPr>
              <w:t>+</w:t>
            </w:r>
            <w:proofErr w:type="gramStart"/>
            <w:r w:rsidRPr="009E14E5">
              <w:rPr>
                <w:sz w:val="18"/>
                <w:szCs w:val="18"/>
              </w:rPr>
              <w:t>N</w:t>
            </w:r>
            <w:r w:rsidRPr="009E14E5">
              <w:rPr>
                <w:sz w:val="18"/>
                <w:szCs w:val="18"/>
                <w:vertAlign w:val="subscript"/>
              </w:rPr>
              <w:t>NH4</w:t>
            </w:r>
            <w:r w:rsidRPr="009E14E5">
              <w:rPr>
                <w:sz w:val="18"/>
                <w:szCs w:val="18"/>
              </w:rPr>
              <w:t xml:space="preserve"> ),</w:t>
            </w:r>
            <w:proofErr w:type="gramEnd"/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 xml:space="preserve"> 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azotu</w:t>
            </w:r>
            <w:proofErr w:type="gramEnd"/>
            <w:r w:rsidRPr="009E14E5">
              <w:rPr>
                <w:sz w:val="18"/>
                <w:szCs w:val="18"/>
              </w:rPr>
              <w:t xml:space="preserve"> azotynowego i azotu azotanowego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mgO</w:t>
            </w:r>
            <w:proofErr w:type="gramEnd"/>
            <w:r w:rsidRPr="009E14E5">
              <w:rPr>
                <w:sz w:val="18"/>
                <w:szCs w:val="18"/>
                <w:vertAlign w:val="subscript"/>
              </w:rPr>
              <w:t>2</w:t>
            </w:r>
            <w:r w:rsidRPr="009E14E5">
              <w:rPr>
                <w:sz w:val="18"/>
                <w:szCs w:val="18"/>
              </w:rPr>
              <w:t>/l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 xml:space="preserve"> 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min</w:t>
            </w:r>
            <w:proofErr w:type="gramEnd"/>
            <w:r w:rsidRPr="009E14E5">
              <w:rPr>
                <w:sz w:val="18"/>
                <w:szCs w:val="18"/>
              </w:rPr>
              <w:t>.% redukcji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30</w:t>
            </w:r>
            <w:r w:rsidRPr="009E14E5">
              <w:rPr>
                <w:sz w:val="18"/>
                <w:szCs w:val="18"/>
                <w:vertAlign w:val="superscript"/>
              </w:rPr>
              <w:t>4)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-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15</w:t>
            </w:r>
            <w:r w:rsidRPr="009E14E5">
              <w:rPr>
                <w:sz w:val="18"/>
                <w:szCs w:val="18"/>
                <w:vertAlign w:val="superscript"/>
              </w:rPr>
              <w:t>4)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15</w:t>
            </w:r>
            <w:r w:rsidRPr="009E14E5">
              <w:rPr>
                <w:sz w:val="18"/>
                <w:szCs w:val="18"/>
                <w:vertAlign w:val="superscript"/>
              </w:rPr>
              <w:t>4),6)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15</w:t>
            </w:r>
            <w:r w:rsidRPr="009E14E5">
              <w:rPr>
                <w:sz w:val="18"/>
                <w:szCs w:val="18"/>
                <w:vertAlign w:val="superscript"/>
              </w:rPr>
              <w:t>4),7)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35</w:t>
            </w:r>
            <w:r w:rsidRPr="009E14E5">
              <w:rPr>
                <w:sz w:val="18"/>
                <w:szCs w:val="18"/>
                <w:vertAlign w:val="superscript"/>
              </w:rPr>
              <w:t>5),6)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70-80</w:t>
            </w:r>
            <w:r w:rsidRPr="009E14E5">
              <w:rPr>
                <w:sz w:val="18"/>
                <w:szCs w:val="18"/>
                <w:vertAlign w:val="superscript"/>
              </w:rPr>
              <w:t>5),7)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15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70-80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10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70-80</w:t>
            </w:r>
          </w:p>
        </w:tc>
      </w:tr>
      <w:tr w:rsidR="00600E02" w:rsidRPr="009E14E5" w:rsidTr="009E14E5">
        <w:trPr>
          <w:trHeight w:val="1260"/>
        </w:trPr>
        <w:tc>
          <w:tcPr>
            <w:tcW w:w="69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5</w:t>
            </w:r>
          </w:p>
        </w:tc>
        <w:tc>
          <w:tcPr>
            <w:tcW w:w="2300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Fosfor ogólny</w:t>
            </w:r>
          </w:p>
        </w:tc>
        <w:tc>
          <w:tcPr>
            <w:tcW w:w="1418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mgO</w:t>
            </w:r>
            <w:proofErr w:type="gramEnd"/>
            <w:r w:rsidRPr="009E14E5">
              <w:rPr>
                <w:sz w:val="18"/>
                <w:szCs w:val="18"/>
                <w:vertAlign w:val="subscript"/>
              </w:rPr>
              <w:t>2</w:t>
            </w:r>
            <w:r w:rsidRPr="009E14E5">
              <w:rPr>
                <w:sz w:val="18"/>
                <w:szCs w:val="18"/>
              </w:rPr>
              <w:t>/l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 xml:space="preserve"> 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both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min</w:t>
            </w:r>
            <w:proofErr w:type="gramEnd"/>
            <w:r w:rsidRPr="009E14E5">
              <w:rPr>
                <w:sz w:val="18"/>
                <w:szCs w:val="18"/>
              </w:rPr>
              <w:t>.% redukcji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5</w:t>
            </w:r>
            <w:r w:rsidRPr="009E14E5">
              <w:rPr>
                <w:sz w:val="18"/>
                <w:szCs w:val="18"/>
                <w:vertAlign w:val="superscript"/>
              </w:rPr>
              <w:t>4)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134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2</w:t>
            </w:r>
            <w:r w:rsidRPr="009E14E5">
              <w:rPr>
                <w:sz w:val="18"/>
                <w:szCs w:val="18"/>
                <w:vertAlign w:val="superscript"/>
              </w:rPr>
              <w:t>4)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  <w:vertAlign w:val="superscript"/>
              </w:rPr>
              <w:t>-</w:t>
            </w:r>
          </w:p>
        </w:tc>
        <w:tc>
          <w:tcPr>
            <w:tcW w:w="1275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2</w:t>
            </w:r>
            <w:r w:rsidRPr="009E14E5">
              <w:rPr>
                <w:sz w:val="18"/>
                <w:szCs w:val="18"/>
                <w:vertAlign w:val="superscript"/>
              </w:rPr>
              <w:t>4),6)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2</w:t>
            </w:r>
            <w:r w:rsidRPr="009E14E5">
              <w:rPr>
                <w:sz w:val="18"/>
                <w:szCs w:val="18"/>
                <w:vertAlign w:val="superscript"/>
              </w:rPr>
              <w:t>4),7)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40</w:t>
            </w:r>
            <w:r w:rsidRPr="009E14E5">
              <w:rPr>
                <w:sz w:val="18"/>
                <w:szCs w:val="18"/>
                <w:vertAlign w:val="superscript"/>
              </w:rPr>
              <w:t>5),6)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80</w:t>
            </w:r>
            <w:r w:rsidRPr="009E14E5">
              <w:rPr>
                <w:sz w:val="18"/>
                <w:szCs w:val="18"/>
                <w:vertAlign w:val="superscript"/>
              </w:rPr>
              <w:t>5),7)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2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80</w:t>
            </w:r>
          </w:p>
        </w:tc>
        <w:tc>
          <w:tcPr>
            <w:tcW w:w="1276" w:type="dxa"/>
            <w:tcBorders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1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proofErr w:type="gramStart"/>
            <w:r w:rsidRPr="009E14E5">
              <w:rPr>
                <w:sz w:val="18"/>
                <w:szCs w:val="18"/>
              </w:rPr>
              <w:t>albo</w:t>
            </w:r>
            <w:proofErr w:type="gramEnd"/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</w:rPr>
              <w:t>80</w:t>
            </w:r>
          </w:p>
          <w:p w:rsidR="00600E02" w:rsidRPr="009E14E5" w:rsidRDefault="00600E02" w:rsidP="009D01A1">
            <w:pPr>
              <w:pStyle w:val="Normalny1"/>
              <w:spacing w:line="360" w:lineRule="auto"/>
              <w:ind w:left="100" w:right="100"/>
              <w:jc w:val="center"/>
              <w:rPr>
                <w:sz w:val="18"/>
                <w:szCs w:val="18"/>
              </w:rPr>
            </w:pPr>
            <w:r w:rsidRPr="009E14E5">
              <w:rPr>
                <w:sz w:val="18"/>
                <w:szCs w:val="18"/>
                <w:vertAlign w:val="superscript"/>
              </w:rPr>
              <w:t xml:space="preserve"> </w:t>
            </w:r>
          </w:p>
        </w:tc>
      </w:tr>
    </w:tbl>
    <w:p w:rsidR="00600E02" w:rsidRPr="00EB649E" w:rsidRDefault="00600E02" w:rsidP="009D01A1">
      <w:pPr>
        <w:spacing w:line="360" w:lineRule="auto"/>
        <w:ind w:left="284"/>
        <w:jc w:val="both"/>
        <w:rPr>
          <w:sz w:val="20"/>
          <w:szCs w:val="20"/>
        </w:rPr>
      </w:pPr>
    </w:p>
    <w:p w:rsidR="00600E02" w:rsidRPr="00EB649E" w:rsidRDefault="00600E02" w:rsidP="009D01A1">
      <w:pPr>
        <w:spacing w:line="360" w:lineRule="auto"/>
        <w:ind w:left="720" w:firstLine="273"/>
        <w:jc w:val="both"/>
        <w:rPr>
          <w:b/>
          <w:sz w:val="20"/>
          <w:szCs w:val="20"/>
        </w:rPr>
      </w:pPr>
    </w:p>
    <w:p w:rsidR="003C5E98" w:rsidRPr="00EB649E" w:rsidRDefault="009E14E5" w:rsidP="009D01A1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>6</w:t>
      </w:r>
      <w:r w:rsidR="003C5E98" w:rsidRPr="00EB649E">
        <w:rPr>
          <w:b/>
          <w:sz w:val="20"/>
          <w:szCs w:val="20"/>
        </w:rPr>
        <w:t>.4. Budowa i zasada działania oczyszczalni typu ZBB-7C</w:t>
      </w:r>
    </w:p>
    <w:p w:rsidR="003C5E98" w:rsidRPr="00EB649E" w:rsidRDefault="003C5E98" w:rsidP="009D01A1">
      <w:pPr>
        <w:spacing w:line="360" w:lineRule="auto"/>
        <w:ind w:left="284"/>
        <w:jc w:val="both"/>
        <w:rPr>
          <w:sz w:val="20"/>
          <w:szCs w:val="20"/>
        </w:rPr>
      </w:pPr>
    </w:p>
    <w:p w:rsidR="003C5E98" w:rsidRPr="00EB649E" w:rsidRDefault="003C5E98" w:rsidP="009D01A1">
      <w:pPr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Oczyszczalnia typu ZBB-C przeznaczona jest do oczyszczania ścieków socjalno-bytowych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z budynków jedno oraz wielorodzinnych. Działa w technologii niskoobciążonego osadu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czynnego i w oferowanej wersji ma dodatkowy nośnik biomasy w postaci złoża fluidalnego.</w:t>
      </w:r>
    </w:p>
    <w:p w:rsidR="003C5E98" w:rsidRPr="00EB649E" w:rsidRDefault="003C5E98" w:rsidP="009D01A1">
      <w:pPr>
        <w:spacing w:line="360" w:lineRule="auto"/>
        <w:jc w:val="both"/>
        <w:rPr>
          <w:b/>
          <w:sz w:val="20"/>
          <w:szCs w:val="20"/>
        </w:rPr>
      </w:pPr>
    </w:p>
    <w:p w:rsidR="003C5E98" w:rsidRPr="00EB649E" w:rsidRDefault="003C5E98" w:rsidP="009D01A1">
      <w:pPr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Oczyszczalnia biologiczna typu ZBB-C jest elementem zintegrowanym, w którego skład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wchodzą trzy zasadnicze elementy - komory:</w:t>
      </w:r>
    </w:p>
    <w:p w:rsidR="003C5E98" w:rsidRPr="00EB649E" w:rsidRDefault="003C5E98" w:rsidP="009D01A1">
      <w:pPr>
        <w:spacing w:line="360" w:lineRule="auto"/>
        <w:ind w:left="284"/>
        <w:jc w:val="both"/>
        <w:rPr>
          <w:sz w:val="20"/>
          <w:szCs w:val="20"/>
        </w:rPr>
      </w:pPr>
    </w:p>
    <w:p w:rsidR="003C5E98" w:rsidRPr="00EB649E" w:rsidRDefault="003C5E98" w:rsidP="009D01A1">
      <w:pPr>
        <w:spacing w:line="360" w:lineRule="auto"/>
        <w:ind w:left="284"/>
        <w:jc w:val="both"/>
        <w:rPr>
          <w:sz w:val="20"/>
          <w:szCs w:val="20"/>
        </w:rPr>
      </w:pPr>
      <w:proofErr w:type="gramStart"/>
      <w:r w:rsidRPr="00EB649E">
        <w:rPr>
          <w:sz w:val="20"/>
          <w:szCs w:val="20"/>
        </w:rPr>
        <w:t>a</w:t>
      </w:r>
      <w:proofErr w:type="gramEnd"/>
      <w:r w:rsidRPr="00EB649E">
        <w:rPr>
          <w:sz w:val="20"/>
          <w:szCs w:val="20"/>
        </w:rPr>
        <w:t>) Osadnik wstępny stanowi główny element zbierający zanieczyszczenia osady. Wynika to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z faktu, iż jest to pierwszy element oczyszczalni, do którego wpływają zanieczyszczenie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płynące z budynku oraz do pierwszej komory jest podłączona recyrkulacja osadu.</w:t>
      </w:r>
    </w:p>
    <w:p w:rsidR="003C5E98" w:rsidRPr="00EB649E" w:rsidRDefault="003C5E98" w:rsidP="009D01A1">
      <w:pPr>
        <w:spacing w:line="360" w:lineRule="auto"/>
        <w:ind w:left="284"/>
        <w:jc w:val="both"/>
        <w:rPr>
          <w:sz w:val="20"/>
          <w:szCs w:val="20"/>
        </w:rPr>
      </w:pPr>
    </w:p>
    <w:p w:rsidR="003C5E98" w:rsidRPr="00EB649E" w:rsidRDefault="003C5E98" w:rsidP="009D01A1">
      <w:pPr>
        <w:spacing w:line="360" w:lineRule="auto"/>
        <w:ind w:left="284"/>
        <w:jc w:val="both"/>
        <w:rPr>
          <w:sz w:val="20"/>
          <w:szCs w:val="20"/>
        </w:rPr>
      </w:pPr>
      <w:proofErr w:type="gramStart"/>
      <w:r w:rsidRPr="00EB649E">
        <w:rPr>
          <w:sz w:val="20"/>
          <w:szCs w:val="20"/>
        </w:rPr>
        <w:t>b</w:t>
      </w:r>
      <w:proofErr w:type="gramEnd"/>
      <w:r w:rsidRPr="00EB649E">
        <w:rPr>
          <w:sz w:val="20"/>
          <w:szCs w:val="20"/>
        </w:rPr>
        <w:t>) Komora biologiczna wraz z wypełnieniem złożem fluidalnym, na którym w skutek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sztucznego napowietrzania następuje rozrost błony biologicznej, stanowiącej główny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element oczyszczający ścieki. Napowietrzanie odbywa się poprzez dyfuzory umieszczone na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dnie.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 xml:space="preserve">Złoże fluidalne może być wsypane do komory </w:t>
      </w:r>
      <w:r w:rsidR="00B4466D" w:rsidRPr="00EB649E">
        <w:rPr>
          <w:sz w:val="20"/>
          <w:szCs w:val="20"/>
        </w:rPr>
        <w:t>biologicznej (środkowego włazu</w:t>
      </w:r>
      <w:r w:rsidRPr="00EB649E">
        <w:rPr>
          <w:sz w:val="20"/>
          <w:szCs w:val="20"/>
        </w:rPr>
        <w:t>) jedynie po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 xml:space="preserve">napełnieniu oczyszczalni, tj. </w:t>
      </w:r>
      <w:r w:rsidR="00B4466D" w:rsidRPr="00EB649E">
        <w:rPr>
          <w:sz w:val="20"/>
          <w:szCs w:val="20"/>
        </w:rPr>
        <w:t>woda pojawi się na jej odpływie</w:t>
      </w:r>
      <w:r w:rsidRPr="00EB649E">
        <w:rPr>
          <w:sz w:val="20"/>
          <w:szCs w:val="20"/>
        </w:rPr>
        <w:t>!</w:t>
      </w:r>
    </w:p>
    <w:p w:rsidR="003C5E98" w:rsidRPr="00EB649E" w:rsidRDefault="003C5E98" w:rsidP="009D01A1">
      <w:pPr>
        <w:spacing w:line="360" w:lineRule="auto"/>
        <w:ind w:left="284"/>
        <w:jc w:val="both"/>
        <w:rPr>
          <w:sz w:val="20"/>
          <w:szCs w:val="20"/>
        </w:rPr>
      </w:pPr>
    </w:p>
    <w:p w:rsidR="003C5E98" w:rsidRPr="00EB649E" w:rsidRDefault="003C5E98" w:rsidP="009D01A1">
      <w:pPr>
        <w:spacing w:line="360" w:lineRule="auto"/>
        <w:ind w:left="284"/>
        <w:jc w:val="both"/>
        <w:rPr>
          <w:sz w:val="20"/>
          <w:szCs w:val="20"/>
        </w:rPr>
      </w:pPr>
      <w:proofErr w:type="gramStart"/>
      <w:r w:rsidRPr="00EB649E">
        <w:rPr>
          <w:sz w:val="20"/>
          <w:szCs w:val="20"/>
        </w:rPr>
        <w:lastRenderedPageBreak/>
        <w:t>c</w:t>
      </w:r>
      <w:proofErr w:type="gramEnd"/>
      <w:r w:rsidRPr="00EB649E">
        <w:rPr>
          <w:sz w:val="20"/>
          <w:szCs w:val="20"/>
        </w:rPr>
        <w:t>) Osadnik wtórny, wyposażony w system recyrkulacji osadu, umożliwiający zajście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procesów denitryfikacyjnych i ewentualne osadzanie się resztek błony biologicznej, która nie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została przepompowana do komory osadnika wstępnego</w:t>
      </w:r>
    </w:p>
    <w:p w:rsidR="003C5E98" w:rsidRPr="00EB649E" w:rsidRDefault="003C5E98" w:rsidP="009D01A1">
      <w:pPr>
        <w:spacing w:line="360" w:lineRule="auto"/>
        <w:ind w:left="284"/>
        <w:jc w:val="both"/>
        <w:rPr>
          <w:sz w:val="20"/>
          <w:szCs w:val="20"/>
        </w:rPr>
      </w:pPr>
    </w:p>
    <w:p w:rsidR="003C5E98" w:rsidRPr="00EB649E" w:rsidRDefault="003C5E98" w:rsidP="009D01A1">
      <w:pPr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Dodatkowym elementem oczyszczalni jest pojemnik techniczny, zawierający sterownik z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elektrozaworami oraz dmuchawą.</w:t>
      </w:r>
    </w:p>
    <w:p w:rsidR="003C5E98" w:rsidRPr="00EB649E" w:rsidRDefault="003C5E98" w:rsidP="009D01A1">
      <w:pPr>
        <w:spacing w:line="360" w:lineRule="auto"/>
        <w:ind w:left="284"/>
        <w:jc w:val="both"/>
        <w:rPr>
          <w:sz w:val="20"/>
          <w:szCs w:val="20"/>
        </w:rPr>
      </w:pPr>
    </w:p>
    <w:p w:rsidR="003C5E98" w:rsidRPr="00EB649E" w:rsidRDefault="003C5E98" w:rsidP="009D01A1">
      <w:pPr>
        <w:autoSpaceDE w:val="0"/>
        <w:autoSpaceDN w:val="0"/>
        <w:adjustRightInd w:val="0"/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Dopływające ścieki, po wpłynięciu do osadnika są kierowane w dół. W komorze osadnika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następuje sedymentacja osadów oraz flotacja substancji lżejszych od wody. Przepływ do</w:t>
      </w:r>
      <w:r w:rsidR="009E14E5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komory biologicznej osadnika następuje w obszarze cieczy zawierającej najmniej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zanieczyszczeń. Błona biologiczne, w dostępie powietrza dostarczanego przez dmuchawę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przez dyfuzory umożliwia doczyszczenie ścieków. Odpływ z komory złoża biologicznego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następuje poprzez przelew, zabezpieczający możliwość przedostania się wypełnienia do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osadnika wtórnego. W osadniku wtórnym następuje końcowy proces doczyszczenia oraz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umieszczony jest odpływ z oczyszczalni.</w:t>
      </w:r>
    </w:p>
    <w:p w:rsidR="003C5E98" w:rsidRPr="00EB649E" w:rsidRDefault="003C5E98" w:rsidP="009D01A1">
      <w:pPr>
        <w:spacing w:line="360" w:lineRule="auto"/>
        <w:ind w:left="284"/>
        <w:jc w:val="both"/>
        <w:rPr>
          <w:b/>
          <w:sz w:val="20"/>
          <w:szCs w:val="20"/>
        </w:rPr>
      </w:pPr>
    </w:p>
    <w:p w:rsidR="004152AE" w:rsidRPr="00EB649E" w:rsidRDefault="009E14E5" w:rsidP="009D01A1">
      <w:pPr>
        <w:spacing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6</w:t>
      </w:r>
      <w:r w:rsidR="004152AE" w:rsidRPr="00EB649E">
        <w:rPr>
          <w:b/>
          <w:sz w:val="20"/>
          <w:szCs w:val="20"/>
        </w:rPr>
        <w:t>.</w:t>
      </w:r>
      <w:r>
        <w:rPr>
          <w:b/>
          <w:sz w:val="20"/>
          <w:szCs w:val="20"/>
        </w:rPr>
        <w:t>5</w:t>
      </w:r>
      <w:r w:rsidR="004152AE" w:rsidRPr="00EB649E">
        <w:rPr>
          <w:b/>
          <w:sz w:val="20"/>
          <w:szCs w:val="20"/>
        </w:rPr>
        <w:t>. Zalety oczyszczalni typu ZBB</w:t>
      </w:r>
    </w:p>
    <w:p w:rsidR="004152AE" w:rsidRPr="00EB649E" w:rsidRDefault="004152AE" w:rsidP="009D01A1">
      <w:pPr>
        <w:spacing w:line="360" w:lineRule="auto"/>
        <w:ind w:left="284"/>
        <w:jc w:val="both"/>
        <w:rPr>
          <w:b/>
          <w:sz w:val="20"/>
          <w:szCs w:val="20"/>
        </w:rPr>
      </w:pPr>
    </w:p>
    <w:p w:rsidR="004152AE" w:rsidRPr="00EB649E" w:rsidRDefault="004152AE" w:rsidP="009D01A1">
      <w:pPr>
        <w:spacing w:line="360" w:lineRule="auto"/>
        <w:ind w:left="284"/>
        <w:jc w:val="both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t>Zalety oczyszczalni typu ZBB</w:t>
      </w:r>
    </w:p>
    <w:p w:rsidR="004152AE" w:rsidRPr="00EB649E" w:rsidRDefault="004152AE" w:rsidP="009D01A1">
      <w:pPr>
        <w:spacing w:line="360" w:lineRule="auto"/>
        <w:ind w:left="284"/>
        <w:rPr>
          <w:rFonts w:eastAsia="Times New Roman"/>
          <w:bCs/>
          <w:sz w:val="20"/>
          <w:szCs w:val="20"/>
        </w:rPr>
      </w:pPr>
      <w:r w:rsidRPr="00EB649E">
        <w:rPr>
          <w:rFonts w:eastAsia="Times New Roman"/>
          <w:bCs/>
          <w:sz w:val="20"/>
          <w:szCs w:val="20"/>
        </w:rPr>
        <w:t xml:space="preserve">- technologia hybrydowa w oczyszczalniach ZBB z wykorzystaniem złoża fluidalnego o dużej powierzchnia właściwa &gt; 500m2/m3; </w:t>
      </w:r>
    </w:p>
    <w:p w:rsidR="004152AE" w:rsidRPr="00EB649E" w:rsidRDefault="004152AE" w:rsidP="009D01A1">
      <w:pPr>
        <w:spacing w:line="360" w:lineRule="auto"/>
        <w:ind w:left="284"/>
        <w:rPr>
          <w:rFonts w:eastAsia="Times New Roman"/>
          <w:bCs/>
          <w:sz w:val="20"/>
          <w:szCs w:val="20"/>
        </w:rPr>
      </w:pPr>
      <w:r w:rsidRPr="00EB649E">
        <w:rPr>
          <w:rFonts w:eastAsia="Times New Roman"/>
          <w:bCs/>
          <w:sz w:val="20"/>
          <w:szCs w:val="20"/>
        </w:rPr>
        <w:t>- duża pojemność całkowita (ok. 4,5m3 dla np. 7 RLM);</w:t>
      </w:r>
    </w:p>
    <w:p w:rsidR="004152AE" w:rsidRPr="00EB649E" w:rsidRDefault="004152AE" w:rsidP="009D01A1">
      <w:pPr>
        <w:spacing w:line="360" w:lineRule="auto"/>
        <w:ind w:left="284"/>
        <w:rPr>
          <w:rFonts w:eastAsia="Times New Roman"/>
          <w:bCs/>
          <w:sz w:val="20"/>
          <w:szCs w:val="20"/>
        </w:rPr>
      </w:pPr>
      <w:r w:rsidRPr="00EB649E">
        <w:rPr>
          <w:rFonts w:eastAsia="Times New Roman"/>
          <w:bCs/>
          <w:sz w:val="20"/>
          <w:szCs w:val="20"/>
        </w:rPr>
        <w:t xml:space="preserve">- wytrzymałość poprzez konstrukcję dwupłaszczową korpusu oraz ścian działowych, dodatkowo wzmacniające konstrukcję; </w:t>
      </w:r>
    </w:p>
    <w:p w:rsidR="004152AE" w:rsidRPr="00EB649E" w:rsidRDefault="004152AE" w:rsidP="009D01A1">
      <w:pPr>
        <w:spacing w:line="360" w:lineRule="auto"/>
        <w:ind w:left="284"/>
        <w:rPr>
          <w:rFonts w:eastAsia="Times New Roman"/>
          <w:bCs/>
          <w:sz w:val="20"/>
          <w:szCs w:val="20"/>
        </w:rPr>
      </w:pPr>
      <w:r w:rsidRPr="00EB649E">
        <w:rPr>
          <w:rFonts w:eastAsia="Times New Roman"/>
          <w:bCs/>
          <w:sz w:val="20"/>
          <w:szCs w:val="20"/>
        </w:rPr>
        <w:t>- możliwość montażu w bardzo trudnych warunkach;</w:t>
      </w:r>
    </w:p>
    <w:p w:rsidR="004152AE" w:rsidRPr="00EB649E" w:rsidRDefault="004152AE" w:rsidP="009D01A1">
      <w:pPr>
        <w:spacing w:line="360" w:lineRule="auto"/>
        <w:ind w:left="284"/>
        <w:rPr>
          <w:rFonts w:eastAsia="Times New Roman"/>
          <w:bCs/>
          <w:sz w:val="20"/>
          <w:szCs w:val="20"/>
        </w:rPr>
      </w:pPr>
      <w:r w:rsidRPr="00EB649E">
        <w:rPr>
          <w:rFonts w:eastAsia="Times New Roman"/>
          <w:bCs/>
          <w:sz w:val="20"/>
          <w:szCs w:val="20"/>
        </w:rPr>
        <w:t xml:space="preserve">- rozbudowane sterowanie automatyczne z wyświetlaczem informacyjnym; </w:t>
      </w:r>
    </w:p>
    <w:p w:rsidR="004152AE" w:rsidRPr="00EB649E" w:rsidRDefault="004152AE" w:rsidP="009D01A1">
      <w:pPr>
        <w:spacing w:line="360" w:lineRule="auto"/>
        <w:ind w:left="284"/>
        <w:rPr>
          <w:rFonts w:eastAsia="Times New Roman"/>
          <w:bCs/>
          <w:sz w:val="20"/>
          <w:szCs w:val="20"/>
        </w:rPr>
      </w:pPr>
      <w:r w:rsidRPr="00EB649E">
        <w:rPr>
          <w:rFonts w:eastAsia="Times New Roman"/>
          <w:bCs/>
          <w:sz w:val="20"/>
          <w:szCs w:val="20"/>
        </w:rPr>
        <w:t>- możliwość instalacji modułu GSM;</w:t>
      </w:r>
    </w:p>
    <w:p w:rsidR="004152AE" w:rsidRPr="00EB649E" w:rsidRDefault="004152AE" w:rsidP="009D01A1">
      <w:pPr>
        <w:spacing w:line="360" w:lineRule="auto"/>
        <w:ind w:left="284"/>
        <w:rPr>
          <w:rFonts w:eastAsia="Times New Roman"/>
          <w:bCs/>
          <w:sz w:val="20"/>
          <w:szCs w:val="20"/>
        </w:rPr>
      </w:pPr>
      <w:r w:rsidRPr="00EB649E">
        <w:rPr>
          <w:rFonts w:eastAsia="Times New Roman"/>
          <w:bCs/>
          <w:sz w:val="20"/>
          <w:szCs w:val="20"/>
        </w:rPr>
        <w:t>- blok sterowanych automatycznie elektrozaworów z gniazdami szybkozłączy (brak zaworów regulowanych ręcznie);</w:t>
      </w:r>
    </w:p>
    <w:p w:rsidR="004152AE" w:rsidRPr="00EB649E" w:rsidRDefault="004152AE" w:rsidP="009D01A1">
      <w:pPr>
        <w:spacing w:line="360" w:lineRule="auto"/>
        <w:ind w:left="284"/>
        <w:rPr>
          <w:rFonts w:eastAsia="Times New Roman"/>
          <w:bCs/>
          <w:sz w:val="20"/>
          <w:szCs w:val="20"/>
        </w:rPr>
      </w:pPr>
      <w:r w:rsidRPr="00EB649E">
        <w:rPr>
          <w:rFonts w:eastAsia="Times New Roman"/>
          <w:bCs/>
          <w:sz w:val="20"/>
          <w:szCs w:val="20"/>
        </w:rPr>
        <w:t>- możliwość wyboru kilku trybów pracy w celu polepszenia efektywności i zmniejszenia kosztów;</w:t>
      </w:r>
    </w:p>
    <w:p w:rsidR="004152AE" w:rsidRPr="00EB649E" w:rsidRDefault="004152AE" w:rsidP="009D01A1">
      <w:pPr>
        <w:spacing w:line="360" w:lineRule="auto"/>
        <w:ind w:left="284"/>
        <w:rPr>
          <w:rFonts w:eastAsia="Times New Roman"/>
          <w:bCs/>
          <w:sz w:val="20"/>
          <w:szCs w:val="20"/>
        </w:rPr>
      </w:pPr>
      <w:r w:rsidRPr="00EB649E">
        <w:rPr>
          <w:rFonts w:eastAsia="Times New Roman"/>
          <w:bCs/>
          <w:sz w:val="20"/>
          <w:szCs w:val="20"/>
        </w:rPr>
        <w:t>- automatyczna recyrkulacja osadu z osadnika wtórnego do wstępnego;</w:t>
      </w:r>
    </w:p>
    <w:p w:rsidR="004152AE" w:rsidRPr="00EB649E" w:rsidRDefault="004152AE" w:rsidP="009D01A1">
      <w:pPr>
        <w:spacing w:line="360" w:lineRule="auto"/>
        <w:ind w:left="284"/>
        <w:rPr>
          <w:rFonts w:eastAsia="Times New Roman"/>
          <w:bCs/>
          <w:sz w:val="20"/>
          <w:szCs w:val="20"/>
        </w:rPr>
      </w:pPr>
      <w:r w:rsidRPr="00EB649E">
        <w:rPr>
          <w:rFonts w:eastAsia="Times New Roman"/>
          <w:bCs/>
          <w:sz w:val="20"/>
          <w:szCs w:val="20"/>
        </w:rPr>
        <w:t>- energooszczędna dmuchawa SECOH, typu JDK-S z zabezpieczeniem i alarmem przebicia membran;</w:t>
      </w:r>
    </w:p>
    <w:p w:rsidR="004152AE" w:rsidRPr="00EB649E" w:rsidRDefault="004152AE" w:rsidP="009D01A1">
      <w:pPr>
        <w:spacing w:line="360" w:lineRule="auto"/>
        <w:ind w:left="284"/>
        <w:rPr>
          <w:rFonts w:eastAsia="Times New Roman"/>
          <w:bCs/>
          <w:sz w:val="20"/>
          <w:szCs w:val="20"/>
        </w:rPr>
      </w:pPr>
      <w:r w:rsidRPr="00EB649E">
        <w:rPr>
          <w:rFonts w:eastAsia="Times New Roman"/>
          <w:bCs/>
          <w:sz w:val="20"/>
          <w:szCs w:val="20"/>
        </w:rPr>
        <w:t xml:space="preserve">- dobra dostępność serwisowa poprzez trzy włazy rewizyjne o </w:t>
      </w:r>
      <w:proofErr w:type="spellStart"/>
      <w:r w:rsidRPr="00EB649E">
        <w:rPr>
          <w:rFonts w:eastAsia="Times New Roman"/>
          <w:bCs/>
          <w:sz w:val="20"/>
          <w:szCs w:val="20"/>
        </w:rPr>
        <w:t>śred</w:t>
      </w:r>
      <w:proofErr w:type="spellEnd"/>
      <w:r w:rsidRPr="00EB649E">
        <w:rPr>
          <w:rFonts w:eastAsia="Times New Roman"/>
          <w:bCs/>
          <w:sz w:val="20"/>
          <w:szCs w:val="20"/>
        </w:rPr>
        <w:t xml:space="preserve">. 0,6 </w:t>
      </w:r>
      <w:proofErr w:type="gramStart"/>
      <w:r w:rsidRPr="00EB649E">
        <w:rPr>
          <w:rFonts w:eastAsia="Times New Roman"/>
          <w:bCs/>
          <w:sz w:val="20"/>
          <w:szCs w:val="20"/>
        </w:rPr>
        <w:t>m</w:t>
      </w:r>
      <w:proofErr w:type="gramEnd"/>
      <w:r w:rsidRPr="00EB649E">
        <w:rPr>
          <w:rFonts w:eastAsia="Times New Roman"/>
          <w:bCs/>
          <w:sz w:val="20"/>
          <w:szCs w:val="20"/>
        </w:rPr>
        <w:t>.</w:t>
      </w:r>
    </w:p>
    <w:p w:rsidR="004152AE" w:rsidRPr="00EB649E" w:rsidRDefault="004152AE" w:rsidP="009D01A1">
      <w:pPr>
        <w:spacing w:line="360" w:lineRule="auto"/>
        <w:ind w:left="284"/>
        <w:jc w:val="both"/>
        <w:rPr>
          <w:b/>
          <w:sz w:val="20"/>
          <w:szCs w:val="20"/>
        </w:rPr>
      </w:pPr>
    </w:p>
    <w:p w:rsidR="00600E02" w:rsidRPr="00EB649E" w:rsidRDefault="009E14E5" w:rsidP="009D01A1">
      <w:pPr>
        <w:spacing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7</w:t>
      </w:r>
      <w:r w:rsidR="00600E02" w:rsidRPr="00EB649E">
        <w:rPr>
          <w:b/>
          <w:sz w:val="20"/>
          <w:szCs w:val="20"/>
        </w:rPr>
        <w:t>. Wskazówki montażowe</w:t>
      </w:r>
    </w:p>
    <w:p w:rsidR="00FA2CC0" w:rsidRPr="00EB649E" w:rsidRDefault="00FA2CC0" w:rsidP="009D01A1">
      <w:pPr>
        <w:spacing w:line="360" w:lineRule="auto"/>
        <w:ind w:left="851"/>
        <w:jc w:val="both"/>
        <w:rPr>
          <w:b/>
          <w:sz w:val="20"/>
          <w:szCs w:val="20"/>
        </w:rPr>
      </w:pPr>
    </w:p>
    <w:p w:rsidR="00463B5A" w:rsidRPr="00EB649E" w:rsidRDefault="00C86E40" w:rsidP="009D01A1">
      <w:pPr>
        <w:spacing w:line="360" w:lineRule="auto"/>
        <w:ind w:left="284"/>
        <w:jc w:val="both"/>
        <w:rPr>
          <w:sz w:val="20"/>
          <w:szCs w:val="20"/>
        </w:rPr>
      </w:pPr>
      <w:proofErr w:type="spellStart"/>
      <w:r w:rsidRPr="00EB649E">
        <w:rPr>
          <w:sz w:val="20"/>
          <w:szCs w:val="20"/>
        </w:rPr>
        <w:t>Przykanalik</w:t>
      </w:r>
      <w:proofErr w:type="spellEnd"/>
      <w:r w:rsidRPr="00EB649E">
        <w:rPr>
          <w:sz w:val="20"/>
          <w:szCs w:val="20"/>
        </w:rPr>
        <w:t xml:space="preserve"> należy wykonać rurą PVC160, przy zachowaniu spadku 2,0-3,0%. Pod rurę kanalizacyjną należy ułożyć, 5-10cm podsypki piaskowej. Po ułożeniu przewodu, 30cm nad nim, należy ułożyć taśmę oznacznikową w kolorze zielonym.</w:t>
      </w:r>
    </w:p>
    <w:p w:rsidR="003568F8" w:rsidRPr="00EB649E" w:rsidRDefault="003568F8" w:rsidP="009D01A1">
      <w:pPr>
        <w:spacing w:line="360" w:lineRule="auto"/>
        <w:ind w:left="284"/>
        <w:jc w:val="both"/>
        <w:rPr>
          <w:b/>
          <w:sz w:val="20"/>
          <w:szCs w:val="20"/>
        </w:rPr>
      </w:pPr>
    </w:p>
    <w:p w:rsidR="00061A20" w:rsidRDefault="00061A20">
      <w:pPr>
        <w:rPr>
          <w:b/>
          <w:sz w:val="20"/>
          <w:szCs w:val="20"/>
        </w:rPr>
      </w:pPr>
      <w:r>
        <w:rPr>
          <w:b/>
          <w:sz w:val="20"/>
          <w:szCs w:val="20"/>
        </w:rPr>
        <w:br w:type="page"/>
      </w:r>
    </w:p>
    <w:p w:rsidR="003568F8" w:rsidRPr="00EB649E" w:rsidRDefault="009E14E5" w:rsidP="009D01A1">
      <w:pPr>
        <w:spacing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 xml:space="preserve">7.1. </w:t>
      </w:r>
      <w:r w:rsidR="003568F8" w:rsidRPr="00EB649E">
        <w:rPr>
          <w:b/>
          <w:sz w:val="20"/>
          <w:szCs w:val="20"/>
        </w:rPr>
        <w:t>Posadowienie zbiornika w gruntach piaszczystych bez występowania wód gruntowych</w:t>
      </w:r>
    </w:p>
    <w:p w:rsidR="003568F8" w:rsidRPr="00EB649E" w:rsidRDefault="003568F8" w:rsidP="009D01A1">
      <w:pPr>
        <w:spacing w:line="360" w:lineRule="auto"/>
        <w:ind w:left="284"/>
        <w:jc w:val="both"/>
        <w:rPr>
          <w:sz w:val="20"/>
          <w:szCs w:val="20"/>
        </w:rPr>
      </w:pPr>
    </w:p>
    <w:p w:rsidR="003568F8" w:rsidRPr="00EB649E" w:rsidRDefault="003568F8" w:rsidP="009D01A1">
      <w:pPr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Przed przystąpieniem do posadowienia należy sprawdzić c</w:t>
      </w:r>
      <w:r w:rsidR="00B4466D" w:rsidRPr="00EB649E">
        <w:rPr>
          <w:sz w:val="20"/>
          <w:szCs w:val="20"/>
        </w:rPr>
        <w:t>zy zbiornik nie jest uszkodzony</w:t>
      </w:r>
      <w:r w:rsidRPr="00EB649E">
        <w:rPr>
          <w:sz w:val="20"/>
          <w:szCs w:val="20"/>
        </w:rPr>
        <w:t>.</w:t>
      </w:r>
      <w:r w:rsidR="00B4466D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Wykonać wykop tak, aby pomiędzy zbiornikiem a ścianami wykopu pozostała wolna 0,5 m.</w:t>
      </w:r>
      <w:r w:rsidR="00B4466D" w:rsidRPr="00EB649E">
        <w:rPr>
          <w:sz w:val="20"/>
          <w:szCs w:val="20"/>
        </w:rPr>
        <w:t xml:space="preserve"> </w:t>
      </w:r>
      <w:r w:rsidR="00E66FAC" w:rsidRPr="00EB649E">
        <w:rPr>
          <w:sz w:val="20"/>
          <w:szCs w:val="20"/>
        </w:rPr>
        <w:t>przestrzeń (</w:t>
      </w:r>
      <w:r w:rsidRPr="00EB649E">
        <w:rPr>
          <w:sz w:val="20"/>
          <w:szCs w:val="20"/>
        </w:rPr>
        <w:t>w celu ob</w:t>
      </w:r>
      <w:r w:rsidR="00E66FAC" w:rsidRPr="00EB649E">
        <w:rPr>
          <w:sz w:val="20"/>
          <w:szCs w:val="20"/>
        </w:rPr>
        <w:t>sypania i zagęszczania piaskiem</w:t>
      </w:r>
      <w:r w:rsidRPr="00EB649E">
        <w:rPr>
          <w:sz w:val="20"/>
          <w:szCs w:val="20"/>
        </w:rPr>
        <w:t>).</w:t>
      </w:r>
      <w:r w:rsidR="00E66FAC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Zbiornik montujemy na 10 cm podsypce piaskowej, zagęszczanej i wypoziomowanej.</w:t>
      </w:r>
    </w:p>
    <w:p w:rsidR="003568F8" w:rsidRPr="00EB649E" w:rsidRDefault="003568F8" w:rsidP="009D01A1">
      <w:pPr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Następnie poziomujemy i lekko obsypujemy piaskiem w celu ustabilizowania go. W trakcie</w:t>
      </w:r>
      <w:r w:rsidR="00E66FAC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montażu zbior</w:t>
      </w:r>
      <w:r w:rsidR="00E66FAC" w:rsidRPr="00EB649E">
        <w:rPr>
          <w:sz w:val="20"/>
          <w:szCs w:val="20"/>
        </w:rPr>
        <w:t xml:space="preserve">nik zalewamy wodą w taki sposób, </w:t>
      </w:r>
      <w:r w:rsidRPr="00EB649E">
        <w:rPr>
          <w:sz w:val="20"/>
          <w:szCs w:val="20"/>
        </w:rPr>
        <w:t>aby poziom wody wlewanej do zbiornika był</w:t>
      </w:r>
      <w:r w:rsidR="00E66FAC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wyższy od poziomu obsypki.</w:t>
      </w:r>
      <w:r w:rsidR="00E66FAC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Zbiornik należy obsypywać warstwami o wysokości 25-30 cm. Warstwy należy zagęścić</w:t>
      </w:r>
      <w:r w:rsidR="00E66FAC" w:rsidRPr="00EB649E">
        <w:rPr>
          <w:sz w:val="20"/>
          <w:szCs w:val="20"/>
        </w:rPr>
        <w:t xml:space="preserve"> (polać wodą lub ubić</w:t>
      </w:r>
      <w:r w:rsidRPr="00EB649E">
        <w:rPr>
          <w:sz w:val="20"/>
          <w:szCs w:val="20"/>
        </w:rPr>
        <w:t>), zaś w przypadku posadowienia zbiornika w przejeździe należy</w:t>
      </w:r>
      <w:r w:rsidR="00E66FAC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wykonać odpowiednią płytę żelbetową – odciążającą oraz zastosować włazy żeliwne oparte</w:t>
      </w:r>
      <w:r w:rsidR="00E66FAC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na płycie. W przypadku posadowienia dwóch lub więcej zbiorników należy pamiętać, że</w:t>
      </w:r>
      <w:r w:rsidR="00E66FAC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 xml:space="preserve">odległość między nimi nie może być mniejsza niż 1 </w:t>
      </w:r>
      <w:proofErr w:type="gramStart"/>
      <w:r w:rsidRPr="00EB649E">
        <w:rPr>
          <w:sz w:val="20"/>
          <w:szCs w:val="20"/>
        </w:rPr>
        <w:t>m. Jeżeli</w:t>
      </w:r>
      <w:proofErr w:type="gramEnd"/>
      <w:r w:rsidRPr="00EB649E">
        <w:rPr>
          <w:sz w:val="20"/>
          <w:szCs w:val="20"/>
        </w:rPr>
        <w:t xml:space="preserve"> montowany zbiornik jest dłuższy</w:t>
      </w:r>
    </w:p>
    <w:p w:rsidR="00FA2CC0" w:rsidRPr="00EB649E" w:rsidRDefault="003568F8" w:rsidP="009D01A1">
      <w:pPr>
        <w:spacing w:line="360" w:lineRule="auto"/>
        <w:ind w:left="284"/>
        <w:jc w:val="both"/>
        <w:rPr>
          <w:sz w:val="20"/>
          <w:szCs w:val="20"/>
        </w:rPr>
      </w:pPr>
      <w:proofErr w:type="gramStart"/>
      <w:r w:rsidRPr="00EB649E">
        <w:rPr>
          <w:sz w:val="20"/>
          <w:szCs w:val="20"/>
        </w:rPr>
        <w:t>niż</w:t>
      </w:r>
      <w:proofErr w:type="gramEnd"/>
      <w:r w:rsidRPr="00EB649E">
        <w:rPr>
          <w:sz w:val="20"/>
          <w:szCs w:val="20"/>
        </w:rPr>
        <w:t xml:space="preserve"> 6 m należy zamiast podsypki piaskowej zastosować podsypkę z mieszanki cementowej.</w:t>
      </w:r>
    </w:p>
    <w:p w:rsidR="00672D3C" w:rsidRPr="00EB649E" w:rsidRDefault="003568F8" w:rsidP="009D01A1">
      <w:pPr>
        <w:spacing w:line="360" w:lineRule="auto"/>
        <w:jc w:val="center"/>
        <w:rPr>
          <w:b/>
          <w:color w:val="FF0000"/>
          <w:sz w:val="20"/>
          <w:szCs w:val="20"/>
        </w:rPr>
      </w:pPr>
      <w:r w:rsidRPr="00EB649E">
        <w:rPr>
          <w:noProof/>
          <w:sz w:val="20"/>
          <w:szCs w:val="20"/>
        </w:rPr>
        <w:drawing>
          <wp:inline distT="0" distB="0" distL="0" distR="0" wp14:anchorId="4EF0D0D6" wp14:editId="07888912">
            <wp:extent cx="5894862" cy="3395126"/>
            <wp:effectExtent l="19050" t="0" r="0" b="0"/>
            <wp:docPr id="5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0578" cy="34041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8F8" w:rsidRPr="00EB649E" w:rsidRDefault="003568F8" w:rsidP="009D01A1">
      <w:pPr>
        <w:spacing w:line="360" w:lineRule="auto"/>
        <w:jc w:val="both"/>
        <w:rPr>
          <w:b/>
          <w:color w:val="FF0000"/>
          <w:sz w:val="20"/>
          <w:szCs w:val="20"/>
        </w:rPr>
      </w:pPr>
    </w:p>
    <w:p w:rsidR="003568F8" w:rsidRPr="00EB649E" w:rsidRDefault="009E14E5" w:rsidP="009D01A1">
      <w:pPr>
        <w:spacing w:line="360" w:lineRule="auto"/>
        <w:ind w:left="426" w:hanging="426"/>
        <w:jc w:val="both"/>
        <w:rPr>
          <w:b/>
          <w:color w:val="auto"/>
          <w:sz w:val="20"/>
          <w:szCs w:val="20"/>
        </w:rPr>
      </w:pPr>
      <w:r>
        <w:rPr>
          <w:b/>
          <w:color w:val="auto"/>
          <w:sz w:val="20"/>
          <w:szCs w:val="20"/>
        </w:rPr>
        <w:t xml:space="preserve">7.2. </w:t>
      </w:r>
      <w:r w:rsidR="003568F8" w:rsidRPr="00EB649E">
        <w:rPr>
          <w:b/>
          <w:color w:val="auto"/>
          <w:sz w:val="20"/>
          <w:szCs w:val="20"/>
        </w:rPr>
        <w:t>Posadowienie zbiornika w terenach o wy</w:t>
      </w:r>
      <w:r w:rsidR="00E66FAC" w:rsidRPr="00EB649E">
        <w:rPr>
          <w:b/>
          <w:color w:val="auto"/>
          <w:sz w:val="20"/>
          <w:szCs w:val="20"/>
        </w:rPr>
        <w:t>sokim poziomie wód gruntowych (</w:t>
      </w:r>
      <w:r w:rsidR="003568F8" w:rsidRPr="00EB649E">
        <w:rPr>
          <w:b/>
          <w:color w:val="auto"/>
          <w:sz w:val="20"/>
          <w:szCs w:val="20"/>
        </w:rPr>
        <w:t>lub</w:t>
      </w:r>
      <w:r w:rsidR="00E66FAC" w:rsidRPr="00EB649E">
        <w:rPr>
          <w:b/>
          <w:color w:val="auto"/>
          <w:sz w:val="20"/>
          <w:szCs w:val="20"/>
        </w:rPr>
        <w:t xml:space="preserve"> </w:t>
      </w:r>
      <w:r w:rsidR="003568F8" w:rsidRPr="00EB649E">
        <w:rPr>
          <w:b/>
          <w:color w:val="auto"/>
          <w:sz w:val="20"/>
          <w:szCs w:val="20"/>
        </w:rPr>
        <w:t>w przypadku okresowego ich występowania np. na</w:t>
      </w:r>
      <w:r w:rsidR="00E66FAC" w:rsidRPr="00EB649E">
        <w:rPr>
          <w:b/>
          <w:color w:val="auto"/>
          <w:sz w:val="20"/>
          <w:szCs w:val="20"/>
        </w:rPr>
        <w:t xml:space="preserve"> wiosnę, po dużych opadach itp.</w:t>
      </w:r>
      <w:r w:rsidR="003568F8" w:rsidRPr="00EB649E">
        <w:rPr>
          <w:b/>
          <w:color w:val="auto"/>
          <w:sz w:val="20"/>
          <w:szCs w:val="20"/>
        </w:rPr>
        <w:t>) oraz</w:t>
      </w:r>
      <w:r w:rsidR="00E66FAC" w:rsidRPr="00EB649E">
        <w:rPr>
          <w:b/>
          <w:color w:val="auto"/>
          <w:sz w:val="20"/>
          <w:szCs w:val="20"/>
        </w:rPr>
        <w:t xml:space="preserve"> </w:t>
      </w:r>
      <w:r w:rsidR="003568F8" w:rsidRPr="00EB649E">
        <w:rPr>
          <w:b/>
          <w:color w:val="auto"/>
          <w:sz w:val="20"/>
          <w:szCs w:val="20"/>
        </w:rPr>
        <w:t>w terenach gliniastych i ilastych</w:t>
      </w:r>
    </w:p>
    <w:p w:rsidR="003568F8" w:rsidRPr="00EB649E" w:rsidRDefault="003568F8" w:rsidP="009D01A1">
      <w:pPr>
        <w:spacing w:line="360" w:lineRule="auto"/>
        <w:jc w:val="both"/>
        <w:rPr>
          <w:color w:val="auto"/>
          <w:sz w:val="20"/>
          <w:szCs w:val="20"/>
        </w:rPr>
      </w:pPr>
    </w:p>
    <w:p w:rsidR="00E66FAC" w:rsidRPr="00EB649E" w:rsidRDefault="003568F8" w:rsidP="009D01A1">
      <w:pPr>
        <w:spacing w:line="360" w:lineRule="auto"/>
        <w:ind w:left="284"/>
        <w:jc w:val="both"/>
        <w:rPr>
          <w:color w:val="auto"/>
          <w:sz w:val="20"/>
          <w:szCs w:val="20"/>
        </w:rPr>
      </w:pPr>
      <w:r w:rsidRPr="00EB649E">
        <w:rPr>
          <w:color w:val="auto"/>
          <w:sz w:val="20"/>
          <w:szCs w:val="20"/>
        </w:rPr>
        <w:t>W przypadku występowania wód gruntowych, terenów ilastych lub gliniastych</w:t>
      </w:r>
      <w:r w:rsidR="00E66FAC" w:rsidRPr="00EB649E">
        <w:rPr>
          <w:color w:val="auto"/>
          <w:sz w:val="20"/>
          <w:szCs w:val="20"/>
        </w:rPr>
        <w:t xml:space="preserve"> </w:t>
      </w:r>
      <w:r w:rsidRPr="00EB649E">
        <w:rPr>
          <w:color w:val="auto"/>
          <w:sz w:val="20"/>
          <w:szCs w:val="20"/>
        </w:rPr>
        <w:t xml:space="preserve">w miejscu posadowienia zbiornika, należy wykonać opaskę betonową wg rysunku 2. </w:t>
      </w:r>
      <w:proofErr w:type="gramStart"/>
      <w:r w:rsidR="00E66FAC" w:rsidRPr="00EB649E">
        <w:rPr>
          <w:color w:val="auto"/>
          <w:sz w:val="20"/>
          <w:szCs w:val="20"/>
        </w:rPr>
        <w:t>w</w:t>
      </w:r>
      <w:proofErr w:type="gramEnd"/>
      <w:r w:rsidR="00E66FAC" w:rsidRPr="00EB649E">
        <w:rPr>
          <w:color w:val="auto"/>
          <w:sz w:val="20"/>
          <w:szCs w:val="20"/>
        </w:rPr>
        <w:t xml:space="preserve"> </w:t>
      </w:r>
      <w:r w:rsidRPr="00EB649E">
        <w:rPr>
          <w:color w:val="auto"/>
          <w:sz w:val="20"/>
          <w:szCs w:val="20"/>
        </w:rPr>
        <w:t xml:space="preserve">następujący sposób. </w:t>
      </w:r>
    </w:p>
    <w:p w:rsidR="003568F8" w:rsidRPr="00EB649E" w:rsidRDefault="003568F8" w:rsidP="009D01A1">
      <w:pPr>
        <w:spacing w:line="360" w:lineRule="auto"/>
        <w:ind w:left="284"/>
        <w:jc w:val="both"/>
        <w:rPr>
          <w:color w:val="auto"/>
          <w:sz w:val="20"/>
          <w:szCs w:val="20"/>
        </w:rPr>
      </w:pPr>
      <w:r w:rsidRPr="00EB649E">
        <w:rPr>
          <w:color w:val="auto"/>
          <w:sz w:val="20"/>
          <w:szCs w:val="20"/>
        </w:rPr>
        <w:t>Przygotować mieszankę cementu „ 350 ” ze żwirem</w:t>
      </w:r>
      <w:r w:rsidR="00E66FAC" w:rsidRPr="00EB649E">
        <w:rPr>
          <w:color w:val="auto"/>
          <w:sz w:val="20"/>
          <w:szCs w:val="20"/>
        </w:rPr>
        <w:t xml:space="preserve"> o frakcji 1-3mm</w:t>
      </w:r>
      <w:r w:rsidRPr="00EB649E">
        <w:rPr>
          <w:color w:val="auto"/>
          <w:sz w:val="20"/>
          <w:szCs w:val="20"/>
        </w:rPr>
        <w:t>, w</w:t>
      </w:r>
      <w:r w:rsidR="00E66FAC" w:rsidRPr="00EB649E">
        <w:rPr>
          <w:color w:val="auto"/>
          <w:sz w:val="20"/>
          <w:szCs w:val="20"/>
        </w:rPr>
        <w:t xml:space="preserve"> </w:t>
      </w:r>
      <w:r w:rsidRPr="00EB649E">
        <w:rPr>
          <w:color w:val="auto"/>
          <w:sz w:val="20"/>
          <w:szCs w:val="20"/>
        </w:rPr>
        <w:t>stosunku ilościowym 1:3. Przygotowaną mieszankę wysypać na dno wykopu i równo zagęścić</w:t>
      </w:r>
      <w:r w:rsidR="00E66FAC" w:rsidRPr="00EB649E">
        <w:rPr>
          <w:color w:val="auto"/>
          <w:sz w:val="20"/>
          <w:szCs w:val="20"/>
        </w:rPr>
        <w:t xml:space="preserve"> </w:t>
      </w:r>
      <w:r w:rsidRPr="00EB649E">
        <w:rPr>
          <w:color w:val="auto"/>
          <w:sz w:val="20"/>
          <w:szCs w:val="20"/>
        </w:rPr>
        <w:t>oraz wypoziomować. Wstawić reaktor do wykopu i przyłączyć do wystających króćców rury</w:t>
      </w:r>
      <w:r w:rsidR="00E66FAC" w:rsidRPr="00EB649E">
        <w:rPr>
          <w:color w:val="auto"/>
          <w:sz w:val="20"/>
          <w:szCs w:val="20"/>
        </w:rPr>
        <w:t xml:space="preserve"> </w:t>
      </w:r>
      <w:r w:rsidRPr="00EB649E">
        <w:rPr>
          <w:color w:val="auto"/>
          <w:sz w:val="20"/>
          <w:szCs w:val="20"/>
        </w:rPr>
        <w:t>wlotowej i wylotowej oraz rozpocząć wlewanie wody do zbiornika. Następnie dosypać</w:t>
      </w:r>
    </w:p>
    <w:p w:rsidR="003568F8" w:rsidRPr="00EB649E" w:rsidRDefault="003568F8" w:rsidP="009D01A1">
      <w:pPr>
        <w:spacing w:line="360" w:lineRule="auto"/>
        <w:ind w:left="284"/>
        <w:jc w:val="both"/>
        <w:rPr>
          <w:color w:val="auto"/>
          <w:sz w:val="20"/>
          <w:szCs w:val="20"/>
        </w:rPr>
      </w:pPr>
      <w:r w:rsidRPr="00EB649E">
        <w:rPr>
          <w:color w:val="auto"/>
          <w:sz w:val="20"/>
          <w:szCs w:val="20"/>
        </w:rPr>
        <w:lastRenderedPageBreak/>
        <w:t xml:space="preserve">mieszankę do 1/4 wysokości zbiornika i </w:t>
      </w:r>
      <w:proofErr w:type="gramStart"/>
      <w:r w:rsidRPr="00EB649E">
        <w:rPr>
          <w:color w:val="auto"/>
          <w:sz w:val="20"/>
          <w:szCs w:val="20"/>
        </w:rPr>
        <w:t>zastosować co</w:t>
      </w:r>
      <w:proofErr w:type="gramEnd"/>
      <w:r w:rsidRPr="00EB649E">
        <w:rPr>
          <w:color w:val="auto"/>
          <w:sz w:val="20"/>
          <w:szCs w:val="20"/>
        </w:rPr>
        <w:t xml:space="preserve"> najmniej dwa pasy geowłókniny po</w:t>
      </w:r>
      <w:r w:rsidR="00E66FAC" w:rsidRPr="00EB649E">
        <w:rPr>
          <w:color w:val="auto"/>
          <w:sz w:val="20"/>
          <w:szCs w:val="20"/>
        </w:rPr>
        <w:t xml:space="preserve"> </w:t>
      </w:r>
      <w:r w:rsidRPr="00EB649E">
        <w:rPr>
          <w:color w:val="auto"/>
          <w:sz w:val="20"/>
          <w:szCs w:val="20"/>
        </w:rPr>
        <w:t>bokach wykopu przełożonych prze</w:t>
      </w:r>
      <w:r w:rsidR="00E66FAC" w:rsidRPr="00EB649E">
        <w:rPr>
          <w:color w:val="auto"/>
          <w:sz w:val="20"/>
          <w:szCs w:val="20"/>
        </w:rPr>
        <w:t>z górną płaszczyznę zbiornika (tak jak na rysunku</w:t>
      </w:r>
      <w:r w:rsidRPr="00EB649E">
        <w:rPr>
          <w:color w:val="auto"/>
          <w:sz w:val="20"/>
          <w:szCs w:val="20"/>
        </w:rPr>
        <w:t>).</w:t>
      </w:r>
    </w:p>
    <w:p w:rsidR="003568F8" w:rsidRPr="00EB649E" w:rsidRDefault="003568F8" w:rsidP="009D01A1">
      <w:pPr>
        <w:spacing w:line="360" w:lineRule="auto"/>
        <w:ind w:left="284"/>
        <w:jc w:val="both"/>
        <w:rPr>
          <w:color w:val="auto"/>
          <w:sz w:val="20"/>
          <w:szCs w:val="20"/>
        </w:rPr>
      </w:pPr>
      <w:r w:rsidRPr="00EB649E">
        <w:rPr>
          <w:color w:val="auto"/>
          <w:sz w:val="20"/>
          <w:szCs w:val="20"/>
        </w:rPr>
        <w:t>Dosypywać mieszankę warstwami z zagęszczaniem, każdej z nich Po przekroczeniu górnej</w:t>
      </w:r>
      <w:r w:rsidR="00E66FAC" w:rsidRPr="00EB649E">
        <w:rPr>
          <w:color w:val="auto"/>
          <w:sz w:val="20"/>
          <w:szCs w:val="20"/>
        </w:rPr>
        <w:t xml:space="preserve"> </w:t>
      </w:r>
      <w:r w:rsidRPr="00EB649E">
        <w:rPr>
          <w:color w:val="auto"/>
          <w:sz w:val="20"/>
          <w:szCs w:val="20"/>
        </w:rPr>
        <w:t xml:space="preserve">płaszczyzny zbiornika, należy kontynuować obsypywanie warstwami obsypki </w:t>
      </w:r>
      <w:proofErr w:type="spellStart"/>
      <w:r w:rsidRPr="00EB649E">
        <w:rPr>
          <w:color w:val="auto"/>
          <w:sz w:val="20"/>
          <w:szCs w:val="20"/>
        </w:rPr>
        <w:t>cementowopiaskowej</w:t>
      </w:r>
      <w:proofErr w:type="spellEnd"/>
      <w:r w:rsidR="00E66FAC" w:rsidRPr="00EB649E">
        <w:rPr>
          <w:color w:val="auto"/>
          <w:sz w:val="20"/>
          <w:szCs w:val="20"/>
        </w:rPr>
        <w:t xml:space="preserve"> </w:t>
      </w:r>
      <w:r w:rsidRPr="00EB649E">
        <w:rPr>
          <w:color w:val="auto"/>
          <w:sz w:val="20"/>
          <w:szCs w:val="20"/>
        </w:rPr>
        <w:t>do wysokości 15-20 cm ponad korpus zbiornika.</w:t>
      </w:r>
      <w:r w:rsidR="00E66FAC" w:rsidRPr="00EB649E">
        <w:rPr>
          <w:color w:val="auto"/>
          <w:sz w:val="20"/>
          <w:szCs w:val="20"/>
        </w:rPr>
        <w:t xml:space="preserve"> </w:t>
      </w:r>
      <w:r w:rsidRPr="00EB649E">
        <w:rPr>
          <w:color w:val="auto"/>
          <w:sz w:val="20"/>
          <w:szCs w:val="20"/>
        </w:rPr>
        <w:t>Jeżeli występuje wysoki poziom wód gruntowych należy na czas montażu obniżyć ich poziom</w:t>
      </w:r>
    </w:p>
    <w:p w:rsidR="003568F8" w:rsidRPr="00EB649E" w:rsidRDefault="003568F8" w:rsidP="009D01A1">
      <w:pPr>
        <w:spacing w:line="360" w:lineRule="auto"/>
        <w:ind w:left="284"/>
        <w:jc w:val="both"/>
        <w:rPr>
          <w:color w:val="auto"/>
          <w:sz w:val="20"/>
          <w:szCs w:val="20"/>
        </w:rPr>
      </w:pPr>
      <w:proofErr w:type="gramStart"/>
      <w:r w:rsidRPr="00EB649E">
        <w:rPr>
          <w:color w:val="auto"/>
          <w:sz w:val="20"/>
          <w:szCs w:val="20"/>
        </w:rPr>
        <w:t>przynajmnie</w:t>
      </w:r>
      <w:r w:rsidR="00E66FAC" w:rsidRPr="00EB649E">
        <w:rPr>
          <w:color w:val="auto"/>
          <w:sz w:val="20"/>
          <w:szCs w:val="20"/>
        </w:rPr>
        <w:t>j</w:t>
      </w:r>
      <w:proofErr w:type="gramEnd"/>
      <w:r w:rsidR="00E66FAC" w:rsidRPr="00EB649E">
        <w:rPr>
          <w:color w:val="auto"/>
          <w:sz w:val="20"/>
          <w:szCs w:val="20"/>
        </w:rPr>
        <w:t xml:space="preserve"> o 40 cm poniżej dna wykopu</w:t>
      </w:r>
      <w:r w:rsidRPr="00EB649E">
        <w:rPr>
          <w:color w:val="auto"/>
          <w:sz w:val="20"/>
          <w:szCs w:val="20"/>
        </w:rPr>
        <w:t>. W trakcie montażu zbiornik zalewamy wodą</w:t>
      </w:r>
      <w:r w:rsidR="00E66FAC" w:rsidRPr="00EB649E">
        <w:rPr>
          <w:color w:val="auto"/>
          <w:sz w:val="20"/>
          <w:szCs w:val="20"/>
        </w:rPr>
        <w:t xml:space="preserve"> </w:t>
      </w:r>
      <w:r w:rsidRPr="00EB649E">
        <w:rPr>
          <w:color w:val="auto"/>
          <w:sz w:val="20"/>
          <w:szCs w:val="20"/>
        </w:rPr>
        <w:t>w taki sposób, aby poziom wody wlewanej do zbiornika był wyższy od poziomu obsypki.</w:t>
      </w:r>
    </w:p>
    <w:p w:rsidR="003568F8" w:rsidRPr="00EB649E" w:rsidRDefault="003568F8" w:rsidP="009D01A1">
      <w:pPr>
        <w:spacing w:line="360" w:lineRule="auto"/>
        <w:jc w:val="center"/>
        <w:rPr>
          <w:color w:val="auto"/>
          <w:sz w:val="20"/>
          <w:szCs w:val="20"/>
        </w:rPr>
      </w:pPr>
      <w:r w:rsidRPr="00EB649E">
        <w:rPr>
          <w:noProof/>
          <w:sz w:val="20"/>
          <w:szCs w:val="20"/>
        </w:rPr>
        <w:drawing>
          <wp:inline distT="0" distB="0" distL="0" distR="0" wp14:anchorId="1BFF3D86" wp14:editId="29E80A2F">
            <wp:extent cx="5894862" cy="3404764"/>
            <wp:effectExtent l="19050" t="0" r="0" b="0"/>
            <wp:docPr id="7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732" cy="341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68F8" w:rsidRPr="00EB649E" w:rsidRDefault="003568F8" w:rsidP="009D01A1">
      <w:pPr>
        <w:spacing w:line="360" w:lineRule="auto"/>
        <w:ind w:left="284"/>
        <w:jc w:val="both"/>
        <w:rPr>
          <w:b/>
          <w:sz w:val="20"/>
          <w:szCs w:val="20"/>
        </w:rPr>
      </w:pPr>
    </w:p>
    <w:p w:rsidR="003568F8" w:rsidRPr="00EB649E" w:rsidRDefault="003568F8" w:rsidP="009D01A1">
      <w:pPr>
        <w:autoSpaceDE w:val="0"/>
        <w:autoSpaceDN w:val="0"/>
        <w:adjustRightInd w:val="0"/>
        <w:spacing w:line="360" w:lineRule="auto"/>
        <w:rPr>
          <w:b/>
          <w:bCs/>
          <w:sz w:val="20"/>
          <w:szCs w:val="20"/>
        </w:rPr>
      </w:pPr>
      <w:r w:rsidRPr="00EB649E">
        <w:rPr>
          <w:b/>
          <w:bCs/>
          <w:sz w:val="20"/>
          <w:szCs w:val="20"/>
        </w:rPr>
        <w:t>Oczyszczalnia musi posiadać odpowietrzenie, które zazwyczaj stanowi wentylacja pionu</w:t>
      </w:r>
      <w:r w:rsidR="00E66FAC" w:rsidRPr="00EB649E">
        <w:rPr>
          <w:b/>
          <w:bCs/>
          <w:sz w:val="20"/>
          <w:szCs w:val="20"/>
        </w:rPr>
        <w:t xml:space="preserve"> </w:t>
      </w:r>
      <w:r w:rsidRPr="00EB649E">
        <w:rPr>
          <w:b/>
          <w:bCs/>
          <w:sz w:val="20"/>
          <w:szCs w:val="20"/>
        </w:rPr>
        <w:t>kanalizacyjnego. Jeżeli pion kanalizacyjny nie posiada wentylacji wysokiej należy</w:t>
      </w:r>
      <w:r w:rsidR="00E66FAC" w:rsidRPr="00EB649E">
        <w:rPr>
          <w:b/>
          <w:bCs/>
          <w:sz w:val="20"/>
          <w:szCs w:val="20"/>
        </w:rPr>
        <w:t xml:space="preserve"> </w:t>
      </w:r>
      <w:r w:rsidRPr="00EB649E">
        <w:rPr>
          <w:b/>
          <w:bCs/>
          <w:sz w:val="20"/>
          <w:szCs w:val="20"/>
        </w:rPr>
        <w:t xml:space="preserve">zastosować trójnik na </w:t>
      </w:r>
      <w:proofErr w:type="spellStart"/>
      <w:r w:rsidRPr="00EB649E">
        <w:rPr>
          <w:b/>
          <w:bCs/>
          <w:sz w:val="20"/>
          <w:szCs w:val="20"/>
        </w:rPr>
        <w:t>przykanaliku</w:t>
      </w:r>
      <w:proofErr w:type="spellEnd"/>
      <w:r w:rsidRPr="00EB649E">
        <w:rPr>
          <w:b/>
          <w:bCs/>
          <w:sz w:val="20"/>
          <w:szCs w:val="20"/>
        </w:rPr>
        <w:t xml:space="preserve"> prowadzącym do oczyszczalni, z którego odpowietrzenie</w:t>
      </w:r>
      <w:r w:rsidR="00E66FAC" w:rsidRPr="00EB649E">
        <w:rPr>
          <w:b/>
          <w:bCs/>
          <w:sz w:val="20"/>
          <w:szCs w:val="20"/>
        </w:rPr>
        <w:t xml:space="preserve"> </w:t>
      </w:r>
      <w:r w:rsidRPr="00EB649E">
        <w:rPr>
          <w:b/>
          <w:bCs/>
          <w:sz w:val="20"/>
          <w:szCs w:val="20"/>
        </w:rPr>
        <w:t>należy wyprowadzić w miarę jak najwyżej. Odpowietrzenie powinno być wykonane po</w:t>
      </w:r>
      <w:r w:rsidR="00E66FAC" w:rsidRPr="00EB649E">
        <w:rPr>
          <w:b/>
          <w:bCs/>
          <w:sz w:val="20"/>
          <w:szCs w:val="20"/>
        </w:rPr>
        <w:t xml:space="preserve"> </w:t>
      </w:r>
      <w:r w:rsidRPr="00EB649E">
        <w:rPr>
          <w:b/>
          <w:bCs/>
          <w:sz w:val="20"/>
          <w:szCs w:val="20"/>
        </w:rPr>
        <w:t>murze budynku ponad dach (tj. ok. 60-100cm).</w:t>
      </w:r>
    </w:p>
    <w:p w:rsidR="00FA18FC" w:rsidRPr="00EB649E" w:rsidRDefault="00FA18FC" w:rsidP="009D01A1">
      <w:pPr>
        <w:spacing w:line="360" w:lineRule="auto"/>
        <w:jc w:val="both"/>
        <w:rPr>
          <w:b/>
          <w:bCs/>
          <w:sz w:val="20"/>
          <w:szCs w:val="20"/>
        </w:rPr>
      </w:pPr>
    </w:p>
    <w:p w:rsidR="003568F8" w:rsidRPr="00EB649E" w:rsidRDefault="009E14E5" w:rsidP="009D01A1">
      <w:pPr>
        <w:spacing w:line="360" w:lineRule="auto"/>
        <w:jc w:val="both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7.3. </w:t>
      </w:r>
      <w:r w:rsidR="003568F8" w:rsidRPr="00EB649E">
        <w:rPr>
          <w:b/>
          <w:bCs/>
          <w:sz w:val="20"/>
          <w:szCs w:val="20"/>
        </w:rPr>
        <w:t>Posadowienie ciągu drenarskiego</w:t>
      </w:r>
    </w:p>
    <w:p w:rsidR="003568F8" w:rsidRPr="00EB649E" w:rsidRDefault="003568F8" w:rsidP="009D01A1">
      <w:pPr>
        <w:spacing w:line="360" w:lineRule="auto"/>
        <w:jc w:val="both"/>
        <w:rPr>
          <w:bCs/>
          <w:sz w:val="20"/>
          <w:szCs w:val="20"/>
        </w:rPr>
      </w:pPr>
    </w:p>
    <w:p w:rsidR="003568F8" w:rsidRPr="00047883" w:rsidRDefault="00047883" w:rsidP="009D01A1">
      <w:pPr>
        <w:spacing w:line="360" w:lineRule="auto"/>
        <w:ind w:left="284"/>
        <w:jc w:val="both"/>
        <w:rPr>
          <w:bCs/>
          <w:sz w:val="20"/>
          <w:szCs w:val="20"/>
        </w:rPr>
      </w:pPr>
      <w:r>
        <w:rPr>
          <w:bCs/>
          <w:sz w:val="20"/>
          <w:szCs w:val="20"/>
        </w:rPr>
        <w:t>O</w:t>
      </w:r>
      <w:r w:rsidR="00FA18FC" w:rsidRPr="00EB649E">
        <w:rPr>
          <w:bCs/>
          <w:sz w:val="20"/>
          <w:szCs w:val="20"/>
        </w:rPr>
        <w:t>czyszczone ścieki będą grawitacyjnie przepływały do studzienki rozdzielczej, a następnie równomiernie zostaną rozprowadzone w ciągach rozsączających. W miejscu ułożenia rur drenażowych należy wykonać trzy wykopy o dł. 1</w:t>
      </w:r>
      <w:r w:rsidR="007322CF" w:rsidRPr="00EB649E">
        <w:rPr>
          <w:bCs/>
          <w:sz w:val="20"/>
          <w:szCs w:val="20"/>
        </w:rPr>
        <w:t>6</w:t>
      </w:r>
      <w:r w:rsidR="00FA18FC" w:rsidRPr="00EB649E">
        <w:rPr>
          <w:bCs/>
          <w:sz w:val="20"/>
          <w:szCs w:val="20"/>
        </w:rPr>
        <w:t xml:space="preserve">,0m, szer. 0,5m i głębokości ok. 1,2-1,3 </w:t>
      </w:r>
      <w:proofErr w:type="gramStart"/>
      <w:r w:rsidR="00FA18FC" w:rsidRPr="00EB649E">
        <w:rPr>
          <w:bCs/>
          <w:sz w:val="20"/>
          <w:szCs w:val="20"/>
        </w:rPr>
        <w:t>m  (w</w:t>
      </w:r>
      <w:proofErr w:type="gramEnd"/>
      <w:r w:rsidR="00FA18FC" w:rsidRPr="00EB649E">
        <w:rPr>
          <w:bCs/>
          <w:sz w:val="20"/>
          <w:szCs w:val="20"/>
        </w:rPr>
        <w:t xml:space="preserve"> zależności od ukształtowania terenu) każdy.</w:t>
      </w:r>
      <w:r>
        <w:rPr>
          <w:bCs/>
          <w:sz w:val="20"/>
          <w:szCs w:val="20"/>
        </w:rPr>
        <w:t xml:space="preserve"> </w:t>
      </w:r>
      <w:r w:rsidR="00FA18FC" w:rsidRPr="00EB649E">
        <w:rPr>
          <w:bCs/>
          <w:sz w:val="20"/>
          <w:szCs w:val="20"/>
        </w:rPr>
        <w:t>W ta</w:t>
      </w:r>
      <w:r w:rsidR="002523F2">
        <w:rPr>
          <w:bCs/>
          <w:sz w:val="20"/>
          <w:szCs w:val="20"/>
        </w:rPr>
        <w:t>k przygotowaną odkrywkę należy w</w:t>
      </w:r>
      <w:r w:rsidR="00FA18FC" w:rsidRPr="00EB649E">
        <w:rPr>
          <w:bCs/>
          <w:sz w:val="20"/>
          <w:szCs w:val="20"/>
        </w:rPr>
        <w:t>sypać 40</w:t>
      </w:r>
      <w:r w:rsidR="006E758D">
        <w:rPr>
          <w:bCs/>
          <w:sz w:val="20"/>
          <w:szCs w:val="20"/>
        </w:rPr>
        <w:t>-sto</w:t>
      </w:r>
      <w:r w:rsidR="00FA18FC" w:rsidRPr="00EB649E">
        <w:rPr>
          <w:bCs/>
          <w:sz w:val="20"/>
          <w:szCs w:val="20"/>
        </w:rPr>
        <w:t xml:space="preserve"> cm podsypkę ze</w:t>
      </w:r>
      <w:r w:rsidR="00E66FAC" w:rsidRPr="00EB649E">
        <w:rPr>
          <w:bCs/>
          <w:sz w:val="20"/>
          <w:szCs w:val="20"/>
        </w:rPr>
        <w:t xml:space="preserve"> żwiru płukanego, </w:t>
      </w:r>
      <w:r w:rsidR="00FA18FC" w:rsidRPr="00EB649E">
        <w:rPr>
          <w:bCs/>
          <w:sz w:val="20"/>
          <w:szCs w:val="20"/>
        </w:rPr>
        <w:t xml:space="preserve">w taki sposób, aby nachylenie podłoża przeznaczonego do ułożenia ciągów drenarskich wynosiło 0,5%. Spowoduje to równomierne wsiąkanie oczyszczonych ścieków w nieckach drenarskich. Na przygotowanej podsypce układamy centralnie rurę drenażową. Rury drenażowe łączymy w studzience rozdzielczej. Na końcu drenażu umieścić należy kominek wentylacyjny. </w:t>
      </w:r>
      <w:r w:rsidR="000C2092">
        <w:rPr>
          <w:bCs/>
          <w:sz w:val="20"/>
          <w:szCs w:val="20"/>
        </w:rPr>
        <w:br/>
      </w:r>
      <w:r w:rsidR="00FA18FC" w:rsidRPr="00EB649E">
        <w:rPr>
          <w:bCs/>
          <w:sz w:val="20"/>
          <w:szCs w:val="20"/>
        </w:rPr>
        <w:lastRenderedPageBreak/>
        <w:t>Przed zasypaniem wykopu całość od góry przykrywamy geowłókniną. Następnie wyrównujemy teren gruntem rodzimym lub piaskiem.</w:t>
      </w:r>
    </w:p>
    <w:p w:rsidR="00FA18FC" w:rsidRPr="00EB649E" w:rsidRDefault="00FA18FC" w:rsidP="009D01A1">
      <w:pPr>
        <w:spacing w:line="360" w:lineRule="auto"/>
        <w:jc w:val="both"/>
        <w:rPr>
          <w:b/>
          <w:bCs/>
          <w:sz w:val="20"/>
          <w:szCs w:val="20"/>
        </w:rPr>
      </w:pPr>
    </w:p>
    <w:p w:rsidR="003568F8" w:rsidRPr="00EB649E" w:rsidRDefault="003568F8" w:rsidP="009D01A1">
      <w:pPr>
        <w:spacing w:line="360" w:lineRule="auto"/>
        <w:ind w:left="284"/>
        <w:jc w:val="both"/>
        <w:rPr>
          <w:b/>
          <w:bCs/>
          <w:sz w:val="20"/>
          <w:szCs w:val="20"/>
        </w:rPr>
      </w:pPr>
      <w:r w:rsidRPr="00EB649E">
        <w:rPr>
          <w:b/>
          <w:bCs/>
          <w:sz w:val="20"/>
          <w:szCs w:val="20"/>
        </w:rPr>
        <w:t xml:space="preserve">Pomiędzy dnem urządzenia rozprowadzającego ścieki, a najwyższym poziomem wód gruntowych </w:t>
      </w:r>
      <w:r w:rsidR="00FA18FC" w:rsidRPr="00EB649E">
        <w:rPr>
          <w:b/>
          <w:bCs/>
          <w:sz w:val="20"/>
          <w:szCs w:val="20"/>
        </w:rPr>
        <w:t>należy zachować</w:t>
      </w:r>
      <w:r w:rsidRPr="00EB649E">
        <w:rPr>
          <w:b/>
          <w:bCs/>
          <w:sz w:val="20"/>
          <w:szCs w:val="20"/>
        </w:rPr>
        <w:t xml:space="preserve"> odległość 1,5m.</w:t>
      </w:r>
    </w:p>
    <w:p w:rsidR="003568F8" w:rsidRPr="00EB649E" w:rsidRDefault="003568F8" w:rsidP="009D01A1">
      <w:pPr>
        <w:spacing w:line="360" w:lineRule="auto"/>
        <w:jc w:val="both"/>
        <w:rPr>
          <w:b/>
          <w:sz w:val="20"/>
          <w:szCs w:val="20"/>
        </w:rPr>
      </w:pPr>
    </w:p>
    <w:p w:rsidR="00FA18FC" w:rsidRPr="00EB649E" w:rsidRDefault="009E14E5" w:rsidP="009D01A1">
      <w:pPr>
        <w:spacing w:line="360" w:lineRule="auto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7.4. </w:t>
      </w:r>
      <w:r w:rsidR="00FA18FC" w:rsidRPr="00EB649E">
        <w:rPr>
          <w:b/>
          <w:sz w:val="20"/>
          <w:szCs w:val="20"/>
        </w:rPr>
        <w:t>Posadowienie pojemnika technicznego</w:t>
      </w:r>
    </w:p>
    <w:p w:rsidR="00FA18FC" w:rsidRPr="00EB649E" w:rsidRDefault="00FA18FC" w:rsidP="009D01A1">
      <w:pPr>
        <w:spacing w:line="360" w:lineRule="auto"/>
        <w:jc w:val="both"/>
        <w:rPr>
          <w:b/>
          <w:sz w:val="20"/>
          <w:szCs w:val="20"/>
        </w:rPr>
      </w:pPr>
    </w:p>
    <w:p w:rsidR="00FA18FC" w:rsidRPr="00EB649E" w:rsidRDefault="00FA18FC" w:rsidP="009D01A1">
      <w:pPr>
        <w:spacing w:line="360" w:lineRule="auto"/>
        <w:jc w:val="center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t xml:space="preserve">Rysunek 3. Posadowienia pojemnika na gruncie </w:t>
      </w:r>
      <w:proofErr w:type="gramStart"/>
      <w:r w:rsidRPr="00EB649E">
        <w:rPr>
          <w:b/>
          <w:sz w:val="20"/>
          <w:szCs w:val="20"/>
        </w:rPr>
        <w:t>nie ruszonym</w:t>
      </w:r>
      <w:proofErr w:type="gramEnd"/>
    </w:p>
    <w:p w:rsidR="00FA18FC" w:rsidRPr="00EB649E" w:rsidRDefault="00FA18FC" w:rsidP="009D01A1">
      <w:pPr>
        <w:spacing w:line="360" w:lineRule="auto"/>
        <w:jc w:val="center"/>
        <w:rPr>
          <w:b/>
          <w:sz w:val="20"/>
          <w:szCs w:val="20"/>
        </w:rPr>
      </w:pPr>
      <w:r w:rsidRPr="00EB649E">
        <w:rPr>
          <w:noProof/>
          <w:sz w:val="20"/>
          <w:szCs w:val="20"/>
        </w:rPr>
        <w:drawing>
          <wp:inline distT="0" distB="0" distL="0" distR="0" wp14:anchorId="45DB7202" wp14:editId="0EB194C4">
            <wp:extent cx="5569585" cy="3122930"/>
            <wp:effectExtent l="19050" t="0" r="0" b="0"/>
            <wp:docPr id="8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585" cy="3122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18FC" w:rsidRPr="00EB649E" w:rsidRDefault="00FA18FC" w:rsidP="009D01A1">
      <w:pPr>
        <w:spacing w:line="360" w:lineRule="auto"/>
        <w:jc w:val="both"/>
        <w:rPr>
          <w:b/>
          <w:sz w:val="20"/>
          <w:szCs w:val="20"/>
        </w:rPr>
      </w:pPr>
    </w:p>
    <w:p w:rsidR="006776AB" w:rsidRPr="00EB649E" w:rsidRDefault="006776AB" w:rsidP="009D01A1">
      <w:pPr>
        <w:spacing w:line="360" w:lineRule="auto"/>
        <w:jc w:val="center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t>Rysunek 4. Posadowienia pojemnika na gruncie ruszonym</w:t>
      </w:r>
    </w:p>
    <w:p w:rsidR="006776AB" w:rsidRPr="00EB649E" w:rsidRDefault="006776AB" w:rsidP="009D01A1">
      <w:pPr>
        <w:spacing w:line="360" w:lineRule="auto"/>
        <w:jc w:val="center"/>
        <w:rPr>
          <w:b/>
          <w:sz w:val="20"/>
          <w:szCs w:val="20"/>
        </w:rPr>
      </w:pPr>
      <w:r w:rsidRPr="00EB649E">
        <w:rPr>
          <w:noProof/>
          <w:sz w:val="20"/>
          <w:szCs w:val="20"/>
        </w:rPr>
        <w:drawing>
          <wp:inline distT="0" distB="0" distL="0" distR="0" wp14:anchorId="4DA4D51B" wp14:editId="47904599">
            <wp:extent cx="5557520" cy="3313430"/>
            <wp:effectExtent l="19050" t="0" r="508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520" cy="331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6AB" w:rsidRPr="00EB649E" w:rsidRDefault="006776AB" w:rsidP="009D01A1">
      <w:pPr>
        <w:spacing w:line="360" w:lineRule="auto"/>
        <w:ind w:left="284"/>
        <w:jc w:val="both"/>
        <w:rPr>
          <w:b/>
          <w:sz w:val="20"/>
          <w:szCs w:val="20"/>
        </w:rPr>
      </w:pPr>
    </w:p>
    <w:p w:rsidR="007F1C5E" w:rsidRDefault="007F1C5E" w:rsidP="009D01A1">
      <w:pPr>
        <w:spacing w:line="360" w:lineRule="auto"/>
        <w:jc w:val="both"/>
        <w:rPr>
          <w:b/>
          <w:sz w:val="20"/>
          <w:szCs w:val="20"/>
        </w:rPr>
      </w:pPr>
    </w:p>
    <w:p w:rsidR="007F1C5E" w:rsidRDefault="009E14E5" w:rsidP="009D01A1">
      <w:pPr>
        <w:spacing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8</w:t>
      </w:r>
      <w:r w:rsidR="00672D3C" w:rsidRPr="00EB649E">
        <w:rPr>
          <w:b/>
          <w:sz w:val="20"/>
          <w:szCs w:val="20"/>
        </w:rPr>
        <w:t xml:space="preserve">. </w:t>
      </w:r>
      <w:r w:rsidR="007F1C5E">
        <w:rPr>
          <w:b/>
          <w:sz w:val="20"/>
          <w:szCs w:val="20"/>
        </w:rPr>
        <w:t>Instalacja zasilająca oczyszczalnię</w:t>
      </w:r>
    </w:p>
    <w:p w:rsidR="007F1C5E" w:rsidRPr="00B74FC6" w:rsidRDefault="007F1C5E" w:rsidP="007F1C5E">
      <w:pPr>
        <w:spacing w:line="360" w:lineRule="auto"/>
        <w:ind w:left="284"/>
        <w:jc w:val="both"/>
        <w:rPr>
          <w:sz w:val="20"/>
          <w:szCs w:val="20"/>
        </w:rPr>
      </w:pPr>
      <w:r>
        <w:rPr>
          <w:sz w:val="20"/>
          <w:szCs w:val="20"/>
        </w:rPr>
        <w:t>Oczyszczalnię</w:t>
      </w:r>
      <w:r w:rsidRPr="00E33074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biologiczną </w:t>
      </w:r>
      <w:proofErr w:type="gramStart"/>
      <w:r>
        <w:rPr>
          <w:sz w:val="20"/>
          <w:szCs w:val="20"/>
        </w:rPr>
        <w:t>należy  zasilać</w:t>
      </w:r>
      <w:proofErr w:type="gramEnd"/>
      <w:r>
        <w:rPr>
          <w:sz w:val="20"/>
          <w:szCs w:val="20"/>
        </w:rPr>
        <w:t xml:space="preserve"> w energię elektryczną prądem  jednofazowym. Podłączenie zasilania należy wykonać kablem ziemnym YKY 3x1,5mm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 ÷ </w:t>
      </w:r>
      <w:proofErr w:type="gramStart"/>
      <w:r>
        <w:rPr>
          <w:sz w:val="20"/>
          <w:szCs w:val="20"/>
        </w:rPr>
        <w:t>YKY  3x</w:t>
      </w:r>
      <w:proofErr w:type="gramEnd"/>
      <w:r>
        <w:rPr>
          <w:sz w:val="20"/>
          <w:szCs w:val="20"/>
        </w:rPr>
        <w:t>2,5 mm</w:t>
      </w:r>
      <w:r>
        <w:rPr>
          <w:sz w:val="20"/>
          <w:szCs w:val="20"/>
          <w:vertAlign w:val="superscript"/>
        </w:rPr>
        <w:t>2</w:t>
      </w:r>
      <w:r>
        <w:rPr>
          <w:sz w:val="20"/>
          <w:szCs w:val="20"/>
        </w:rPr>
        <w:t xml:space="preserve">.  </w:t>
      </w:r>
      <w:r w:rsidRPr="00B74FC6">
        <w:rPr>
          <w:rFonts w:ascii="Calibri" w:hAnsi="Calibri"/>
          <w:bCs/>
          <w:iCs/>
        </w:rPr>
        <w:t>Budynek</w:t>
      </w:r>
      <w:r>
        <w:rPr>
          <w:rFonts w:ascii="Calibri" w:hAnsi="Calibri"/>
          <w:bCs/>
          <w:iCs/>
        </w:rPr>
        <w:t xml:space="preserve"> </w:t>
      </w:r>
      <w:r w:rsidRPr="00B74FC6">
        <w:rPr>
          <w:rFonts w:ascii="Calibri" w:hAnsi="Calibri"/>
          <w:bCs/>
          <w:iCs/>
        </w:rPr>
        <w:t>z którego podłączone jest zasilanie oczyszczalni musi mieć</w:t>
      </w:r>
      <w:r>
        <w:rPr>
          <w:rFonts w:ascii="Calibri" w:hAnsi="Calibri"/>
          <w:bCs/>
          <w:iCs/>
        </w:rPr>
        <w:t xml:space="preserve"> sprawne zabezpieczenie przeciwporażeniowe tj. wyłącznik różnicowo</w:t>
      </w:r>
      <w:r w:rsidRPr="00B74FC6">
        <w:rPr>
          <w:rFonts w:ascii="Calibri" w:hAnsi="Calibri"/>
          <w:bCs/>
          <w:iCs/>
        </w:rPr>
        <w:t>prądowy</w:t>
      </w:r>
      <w:r>
        <w:rPr>
          <w:rFonts w:ascii="Calibri" w:hAnsi="Calibri"/>
          <w:bCs/>
          <w:iCs/>
        </w:rPr>
        <w:t>.</w:t>
      </w:r>
      <w:r w:rsidRPr="00B74FC6">
        <w:rPr>
          <w:rFonts w:ascii="Calibri" w:hAnsi="Calibri"/>
          <w:bCs/>
          <w:i/>
          <w:iCs/>
        </w:rPr>
        <w:t xml:space="preserve"> </w:t>
      </w:r>
      <w:r>
        <w:rPr>
          <w:rFonts w:ascii="Calibri" w:hAnsi="Calibri"/>
          <w:bCs/>
          <w:i/>
          <w:iCs/>
        </w:rPr>
        <w:t xml:space="preserve"> </w:t>
      </w:r>
      <w:r w:rsidRPr="00B74FC6">
        <w:rPr>
          <w:rFonts w:ascii="Calibri" w:hAnsi="Calibri"/>
          <w:bCs/>
          <w:iCs/>
        </w:rPr>
        <w:t>Zaleca się stosowanie dodatkowego</w:t>
      </w:r>
      <w:r>
        <w:rPr>
          <w:rFonts w:ascii="Calibri" w:hAnsi="Calibri"/>
          <w:bCs/>
          <w:iCs/>
        </w:rPr>
        <w:t xml:space="preserve"> zabezpieczenia nadprądowego C2.</w:t>
      </w:r>
    </w:p>
    <w:p w:rsidR="007F1C5E" w:rsidRDefault="007F1C5E" w:rsidP="007F1C5E">
      <w:pPr>
        <w:pStyle w:val="Tekstpodstawowy"/>
        <w:spacing w:line="360" w:lineRule="auto"/>
        <w:ind w:left="284" w:right="-1"/>
        <w:jc w:val="both"/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Podłączenie </w:t>
      </w:r>
      <w:r w:rsidRPr="00951AC3">
        <w:rPr>
          <w:rFonts w:ascii="Arial" w:hAnsi="Arial" w:cs="Arial"/>
          <w:iCs/>
          <w:sz w:val="20"/>
          <w:szCs w:val="20"/>
        </w:rPr>
        <w:t>elektryczne or</w:t>
      </w:r>
      <w:r>
        <w:rPr>
          <w:rFonts w:ascii="Arial" w:hAnsi="Arial" w:cs="Arial"/>
          <w:iCs/>
          <w:sz w:val="20"/>
          <w:szCs w:val="20"/>
        </w:rPr>
        <w:t>az doprowadzenie zasilania musi</w:t>
      </w:r>
      <w:r w:rsidRPr="00951AC3">
        <w:rPr>
          <w:rFonts w:ascii="Arial" w:hAnsi="Arial" w:cs="Arial"/>
          <w:iCs/>
          <w:sz w:val="20"/>
          <w:szCs w:val="20"/>
        </w:rPr>
        <w:t xml:space="preserve"> być </w:t>
      </w:r>
      <w:r>
        <w:rPr>
          <w:rFonts w:ascii="Arial" w:hAnsi="Arial" w:cs="Arial"/>
          <w:iCs/>
          <w:sz w:val="20"/>
          <w:szCs w:val="20"/>
        </w:rPr>
        <w:t>wy</w:t>
      </w:r>
      <w:r w:rsidRPr="00951AC3">
        <w:rPr>
          <w:rFonts w:ascii="Arial" w:hAnsi="Arial" w:cs="Arial"/>
          <w:iCs/>
          <w:sz w:val="20"/>
          <w:szCs w:val="20"/>
        </w:rPr>
        <w:t xml:space="preserve">konane przez osobę posiadającą odpowiednią wiedzę oraz zgodnie ze stosowanymi przepisami. </w:t>
      </w:r>
    </w:p>
    <w:p w:rsidR="007F1C5E" w:rsidRPr="00EB649E" w:rsidRDefault="007F1C5E" w:rsidP="007F1C5E">
      <w:pPr>
        <w:spacing w:line="360" w:lineRule="auto"/>
        <w:jc w:val="center"/>
        <w:rPr>
          <w:b/>
          <w:sz w:val="20"/>
          <w:szCs w:val="20"/>
        </w:rPr>
      </w:pPr>
      <w:r w:rsidRPr="00EB649E">
        <w:rPr>
          <w:b/>
          <w:sz w:val="20"/>
          <w:szCs w:val="20"/>
        </w:rPr>
        <w:t xml:space="preserve">Rysunek </w:t>
      </w:r>
      <w:r>
        <w:rPr>
          <w:b/>
          <w:sz w:val="20"/>
          <w:szCs w:val="20"/>
        </w:rPr>
        <w:t>5. Poglądowy schemat zasilania oczyszczalni</w:t>
      </w:r>
    </w:p>
    <w:p w:rsidR="007F1C5E" w:rsidRDefault="007F1C5E" w:rsidP="007F1C5E">
      <w:pPr>
        <w:pStyle w:val="Tekstpodstawowy"/>
        <w:spacing w:line="360" w:lineRule="auto"/>
        <w:ind w:left="284" w:right="-1"/>
        <w:jc w:val="both"/>
        <w:rPr>
          <w:rFonts w:ascii="Arial" w:hAnsi="Arial" w:cs="Arial"/>
          <w:iCs/>
          <w:sz w:val="20"/>
          <w:szCs w:val="20"/>
        </w:rPr>
      </w:pPr>
      <w:bookmarkStart w:id="0" w:name="_GoBack"/>
      <w:r w:rsidRPr="006A42C2">
        <w:rPr>
          <w:b/>
          <w:noProof/>
          <w:sz w:val="20"/>
          <w:szCs w:val="20"/>
        </w:rPr>
        <w:drawing>
          <wp:inline distT="0" distB="0" distL="0" distR="0" wp14:anchorId="46D16B26" wp14:editId="6B087415">
            <wp:extent cx="6029325" cy="4505325"/>
            <wp:effectExtent l="19050" t="0" r="9525" b="0"/>
            <wp:docPr id="1" name="Obraz 1" descr="C:\Users\user\Desktop\20190531  zasilnie oczyszczalni ZB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190531  zasilnie oczyszczalni ZBS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0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7F1C5E" w:rsidRDefault="007F1C5E" w:rsidP="009D01A1">
      <w:pPr>
        <w:spacing w:line="360" w:lineRule="auto"/>
        <w:jc w:val="both"/>
        <w:rPr>
          <w:b/>
          <w:sz w:val="20"/>
          <w:szCs w:val="20"/>
        </w:rPr>
      </w:pPr>
    </w:p>
    <w:p w:rsidR="00672D3C" w:rsidRPr="00EB649E" w:rsidRDefault="007F1C5E" w:rsidP="009D01A1">
      <w:pPr>
        <w:spacing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 xml:space="preserve">9. </w:t>
      </w:r>
      <w:r w:rsidR="00672D3C" w:rsidRPr="00EB649E">
        <w:rPr>
          <w:b/>
          <w:sz w:val="20"/>
          <w:szCs w:val="20"/>
        </w:rPr>
        <w:t>Wnioski i zalecenia</w:t>
      </w:r>
    </w:p>
    <w:p w:rsidR="00672D3C" w:rsidRPr="00EB649E" w:rsidRDefault="00672D3C" w:rsidP="009D01A1">
      <w:pPr>
        <w:tabs>
          <w:tab w:val="left" w:pos="2880"/>
          <w:tab w:val="left" w:pos="5760"/>
        </w:tabs>
        <w:spacing w:line="360" w:lineRule="auto"/>
        <w:ind w:left="284"/>
        <w:jc w:val="both"/>
        <w:rPr>
          <w:sz w:val="20"/>
          <w:szCs w:val="20"/>
        </w:rPr>
      </w:pPr>
    </w:p>
    <w:p w:rsidR="00FA18FC" w:rsidRPr="00EB649E" w:rsidRDefault="00FA18FC" w:rsidP="009D01A1">
      <w:pPr>
        <w:numPr>
          <w:ilvl w:val="0"/>
          <w:numId w:val="12"/>
        </w:numPr>
        <w:spacing w:line="360" w:lineRule="auto"/>
        <w:ind w:left="709" w:hanging="425"/>
        <w:jc w:val="both"/>
        <w:rPr>
          <w:sz w:val="20"/>
          <w:szCs w:val="20"/>
        </w:rPr>
      </w:pPr>
      <w:r w:rsidRPr="00EB649E">
        <w:rPr>
          <w:sz w:val="20"/>
          <w:szCs w:val="20"/>
        </w:rPr>
        <w:t xml:space="preserve">Komorę </w:t>
      </w:r>
      <w:proofErr w:type="gramStart"/>
      <w:r w:rsidRPr="00EB649E">
        <w:rPr>
          <w:sz w:val="20"/>
          <w:szCs w:val="20"/>
        </w:rPr>
        <w:t>retencyjną  należy</w:t>
      </w:r>
      <w:proofErr w:type="gramEnd"/>
      <w:r w:rsidRPr="00EB649E">
        <w:rPr>
          <w:sz w:val="20"/>
          <w:szCs w:val="20"/>
        </w:rPr>
        <w:t xml:space="preserve"> czyścić taborem asenizacyjnym raz na pół roku. Po opróżnieniu zalać natychmiast komorę wodą. </w:t>
      </w:r>
    </w:p>
    <w:p w:rsidR="00FA18FC" w:rsidRPr="00EB649E" w:rsidRDefault="00FA18FC" w:rsidP="009D01A1">
      <w:pPr>
        <w:numPr>
          <w:ilvl w:val="0"/>
          <w:numId w:val="12"/>
        </w:numPr>
        <w:spacing w:line="360" w:lineRule="auto"/>
        <w:ind w:left="709" w:hanging="425"/>
        <w:jc w:val="both"/>
        <w:rPr>
          <w:sz w:val="20"/>
          <w:szCs w:val="20"/>
        </w:rPr>
      </w:pPr>
      <w:r w:rsidRPr="00EB649E">
        <w:rPr>
          <w:sz w:val="20"/>
          <w:szCs w:val="20"/>
        </w:rPr>
        <w:t xml:space="preserve">Instalacja kanalizacyjna musi być odpowietrzona poprzez pion kanalizacyjny (wentylacja grawitacyjna wysoka) wyprowadzany ponad dach (min. </w:t>
      </w:r>
      <w:smartTag w:uri="urn:schemas-microsoft-com:office:smarttags" w:element="metricconverter">
        <w:smartTagPr>
          <w:attr w:name="ProductID" w:val="0,6 m"/>
        </w:smartTagPr>
        <w:r w:rsidRPr="00EB649E">
          <w:rPr>
            <w:sz w:val="20"/>
            <w:szCs w:val="20"/>
          </w:rPr>
          <w:t>0,6 m</w:t>
        </w:r>
      </w:smartTag>
      <w:r w:rsidRPr="00EB649E">
        <w:rPr>
          <w:sz w:val="20"/>
          <w:szCs w:val="20"/>
        </w:rPr>
        <w:t xml:space="preserve"> powyżej okien). Nie należy redukować jej średnicy poniżej 110 mm.</w:t>
      </w:r>
    </w:p>
    <w:p w:rsidR="00FA18FC" w:rsidRPr="00EB649E" w:rsidRDefault="00FA18FC" w:rsidP="009D01A1">
      <w:pPr>
        <w:numPr>
          <w:ilvl w:val="0"/>
          <w:numId w:val="12"/>
        </w:numPr>
        <w:spacing w:line="360" w:lineRule="auto"/>
        <w:ind w:left="709" w:hanging="425"/>
        <w:jc w:val="both"/>
        <w:rPr>
          <w:sz w:val="20"/>
          <w:szCs w:val="20"/>
        </w:rPr>
      </w:pPr>
      <w:r w:rsidRPr="00EB649E">
        <w:rPr>
          <w:sz w:val="20"/>
          <w:szCs w:val="20"/>
        </w:rPr>
        <w:t xml:space="preserve">Odpływy ścieków w budynku powinny być </w:t>
      </w:r>
      <w:proofErr w:type="spellStart"/>
      <w:r w:rsidRPr="00EB649E">
        <w:rPr>
          <w:sz w:val="20"/>
          <w:szCs w:val="20"/>
        </w:rPr>
        <w:t>zasyfonowane</w:t>
      </w:r>
      <w:proofErr w:type="spellEnd"/>
      <w:r w:rsidRPr="00EB649E">
        <w:rPr>
          <w:sz w:val="20"/>
          <w:szCs w:val="20"/>
        </w:rPr>
        <w:t>.</w:t>
      </w:r>
    </w:p>
    <w:p w:rsidR="00FA18FC" w:rsidRPr="00EB649E" w:rsidRDefault="00FA18FC" w:rsidP="009D01A1">
      <w:pPr>
        <w:numPr>
          <w:ilvl w:val="0"/>
          <w:numId w:val="12"/>
        </w:numPr>
        <w:spacing w:line="360" w:lineRule="auto"/>
        <w:ind w:left="709" w:hanging="425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Zaleca się stosować do prania i mycia detergenty ulegające biodegradacji.</w:t>
      </w:r>
    </w:p>
    <w:p w:rsidR="00FA18FC" w:rsidRPr="00EB649E" w:rsidRDefault="00FA18FC" w:rsidP="009D01A1">
      <w:pPr>
        <w:numPr>
          <w:ilvl w:val="0"/>
          <w:numId w:val="12"/>
        </w:numPr>
        <w:spacing w:line="360" w:lineRule="auto"/>
        <w:ind w:left="709" w:hanging="425"/>
        <w:jc w:val="both"/>
        <w:rPr>
          <w:sz w:val="20"/>
          <w:szCs w:val="20"/>
        </w:rPr>
      </w:pPr>
      <w:r w:rsidRPr="00EB649E">
        <w:rPr>
          <w:sz w:val="20"/>
          <w:szCs w:val="20"/>
        </w:rPr>
        <w:lastRenderedPageBreak/>
        <w:t>Konieczne jest stosowanie biopreparatów dla wspomagania procesów gnilnych – zalecany WOBET-HYDRET</w:t>
      </w:r>
      <w:r w:rsidR="004152AE" w:rsidRPr="00EB649E">
        <w:rPr>
          <w:sz w:val="20"/>
          <w:szCs w:val="20"/>
        </w:rPr>
        <w:t xml:space="preserve"> Sp. J. Cichecki</w:t>
      </w:r>
      <w:r w:rsidRPr="00EB649E">
        <w:rPr>
          <w:sz w:val="20"/>
          <w:szCs w:val="20"/>
        </w:rPr>
        <w:t>.</w:t>
      </w:r>
    </w:p>
    <w:p w:rsidR="00FA18FC" w:rsidRPr="00EB649E" w:rsidRDefault="00FA18FC" w:rsidP="009D01A1">
      <w:pPr>
        <w:numPr>
          <w:ilvl w:val="0"/>
          <w:numId w:val="12"/>
        </w:numPr>
        <w:spacing w:line="360" w:lineRule="auto"/>
        <w:ind w:left="709" w:hanging="425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W rejonie oczyszczalni nie należy sadzić drzew i krzewów o długich i głębokich systemach korzeniowych.</w:t>
      </w:r>
    </w:p>
    <w:p w:rsidR="00FA18FC" w:rsidRPr="00EB649E" w:rsidRDefault="00FA18FC" w:rsidP="009D01A1">
      <w:pPr>
        <w:numPr>
          <w:ilvl w:val="0"/>
          <w:numId w:val="12"/>
        </w:numPr>
        <w:spacing w:line="360" w:lineRule="auto"/>
        <w:ind w:left="709" w:hanging="425"/>
        <w:jc w:val="both"/>
        <w:rPr>
          <w:sz w:val="20"/>
          <w:szCs w:val="20"/>
        </w:rPr>
      </w:pPr>
      <w:r w:rsidRPr="00EB649E">
        <w:rPr>
          <w:sz w:val="20"/>
          <w:szCs w:val="20"/>
        </w:rPr>
        <w:t xml:space="preserve">W przypadku, gdy zapowiadane są mrozy poniżej -10°C należy </w:t>
      </w:r>
      <w:proofErr w:type="spellStart"/>
      <w:r w:rsidRPr="00EB649E">
        <w:rPr>
          <w:sz w:val="20"/>
          <w:szCs w:val="20"/>
        </w:rPr>
        <w:t>docieplić</w:t>
      </w:r>
      <w:proofErr w:type="spellEnd"/>
      <w:r w:rsidRPr="00EB649E">
        <w:rPr>
          <w:sz w:val="20"/>
          <w:szCs w:val="20"/>
        </w:rPr>
        <w:t xml:space="preserve"> pokrywy wszystkich elementów oczyszczalni (osadnika, reaktora, przepompowni, studzienki drenażowej, studzienki kanalizacyjno-rewizyjnej) odpowiednią warstwą izolacyjną np. słomy bądź kory. Dodatkowo należy </w:t>
      </w:r>
      <w:r w:rsidR="00E66FAC" w:rsidRPr="00EB649E">
        <w:rPr>
          <w:sz w:val="20"/>
          <w:szCs w:val="20"/>
        </w:rPr>
        <w:t xml:space="preserve">sprawdzić, czy filtr ( dotyczy </w:t>
      </w:r>
      <w:r w:rsidRPr="00EB649E">
        <w:rPr>
          <w:sz w:val="20"/>
          <w:szCs w:val="20"/>
        </w:rPr>
        <w:t xml:space="preserve">tylko osadników </w:t>
      </w:r>
      <w:proofErr w:type="gramStart"/>
      <w:r w:rsidRPr="00EB649E">
        <w:rPr>
          <w:sz w:val="20"/>
          <w:szCs w:val="20"/>
        </w:rPr>
        <w:t xml:space="preserve">gnilnych ) </w:t>
      </w:r>
      <w:proofErr w:type="gramEnd"/>
      <w:r w:rsidRPr="00EB649E">
        <w:rPr>
          <w:sz w:val="20"/>
          <w:szCs w:val="20"/>
        </w:rPr>
        <w:t xml:space="preserve">jest oczyszczony i zapewnia swobodny przepływ ścieków. Należy również częściej kontrolować pracę </w:t>
      </w:r>
      <w:proofErr w:type="gramStart"/>
      <w:r w:rsidRPr="00EB649E">
        <w:rPr>
          <w:sz w:val="20"/>
          <w:szCs w:val="20"/>
        </w:rPr>
        <w:t>pompy  w</w:t>
      </w:r>
      <w:proofErr w:type="gramEnd"/>
      <w:r w:rsidRPr="00EB649E">
        <w:rPr>
          <w:sz w:val="20"/>
          <w:szCs w:val="20"/>
        </w:rPr>
        <w:t xml:space="preserve"> przepompowni.</w:t>
      </w:r>
    </w:p>
    <w:p w:rsidR="00FA18FC" w:rsidRPr="00EB649E" w:rsidRDefault="00FA18FC" w:rsidP="009D01A1">
      <w:pPr>
        <w:numPr>
          <w:ilvl w:val="0"/>
          <w:numId w:val="12"/>
        </w:numPr>
        <w:spacing w:line="360" w:lineRule="auto"/>
        <w:ind w:left="709" w:hanging="425"/>
        <w:jc w:val="both"/>
        <w:rPr>
          <w:sz w:val="20"/>
          <w:szCs w:val="20"/>
        </w:rPr>
      </w:pPr>
      <w:r w:rsidRPr="00EB649E">
        <w:rPr>
          <w:sz w:val="20"/>
          <w:szCs w:val="20"/>
        </w:rPr>
        <w:t xml:space="preserve">Jeżeli przyłącze kanalizacyjne z budynku jest na poziomie ≤ 0,5 m p.p.t. należy zastosować odpowiednią warstwę obsypki izolacyjnej nad górną powierzchnią rury. </w:t>
      </w:r>
    </w:p>
    <w:p w:rsidR="00FA18FC" w:rsidRPr="00EB649E" w:rsidRDefault="00FA18FC" w:rsidP="009D01A1">
      <w:pPr>
        <w:numPr>
          <w:ilvl w:val="0"/>
          <w:numId w:val="12"/>
        </w:numPr>
        <w:spacing w:line="360" w:lineRule="auto"/>
        <w:ind w:left="709" w:hanging="425"/>
        <w:jc w:val="both"/>
        <w:rPr>
          <w:sz w:val="20"/>
          <w:szCs w:val="20"/>
        </w:rPr>
      </w:pPr>
      <w:r w:rsidRPr="00EB649E">
        <w:rPr>
          <w:sz w:val="20"/>
          <w:szCs w:val="20"/>
        </w:rPr>
        <w:t xml:space="preserve">W przypadku, gdy nad </w:t>
      </w:r>
      <w:proofErr w:type="spellStart"/>
      <w:r w:rsidRPr="00EB649E">
        <w:rPr>
          <w:sz w:val="20"/>
          <w:szCs w:val="20"/>
        </w:rPr>
        <w:t>przykanalikiem</w:t>
      </w:r>
      <w:proofErr w:type="spellEnd"/>
      <w:r w:rsidRPr="00EB649E">
        <w:rPr>
          <w:sz w:val="20"/>
          <w:szCs w:val="20"/>
        </w:rPr>
        <w:t xml:space="preserve"> planowane jest położenie kostki brukowej, należy nad warstwą izolacji zastosować dodatkowe wzmocnienie (osłonę) zabezpieczającą ją przed naciskiem. Dopuszczalne jest zastoso</w:t>
      </w:r>
      <w:r w:rsidR="00E66FAC" w:rsidRPr="00EB649E">
        <w:rPr>
          <w:sz w:val="20"/>
          <w:szCs w:val="20"/>
        </w:rPr>
        <w:t>wanie izolatora (np. keramzytu</w:t>
      </w:r>
      <w:r w:rsidRPr="00EB649E">
        <w:rPr>
          <w:sz w:val="20"/>
          <w:szCs w:val="20"/>
        </w:rPr>
        <w:t>) zmieszanego z mieszanką cementową (na sucho). Warstwę oraz proporcje mieszanki ustala kierownik budowy.</w:t>
      </w:r>
    </w:p>
    <w:p w:rsidR="00FA18FC" w:rsidRPr="00EB649E" w:rsidRDefault="00FA18FC" w:rsidP="009D01A1">
      <w:pPr>
        <w:numPr>
          <w:ilvl w:val="0"/>
          <w:numId w:val="12"/>
        </w:numPr>
        <w:spacing w:line="360" w:lineRule="auto"/>
        <w:ind w:left="709" w:hanging="425"/>
        <w:jc w:val="both"/>
        <w:rPr>
          <w:sz w:val="20"/>
          <w:szCs w:val="20"/>
        </w:rPr>
      </w:pPr>
      <w:r w:rsidRPr="00EB649E">
        <w:rPr>
          <w:sz w:val="20"/>
          <w:szCs w:val="20"/>
        </w:rPr>
        <w:t xml:space="preserve">W sytuacji planowania położenia kostki brukowej nad </w:t>
      </w:r>
      <w:proofErr w:type="spellStart"/>
      <w:r w:rsidRPr="00EB649E">
        <w:rPr>
          <w:sz w:val="20"/>
          <w:szCs w:val="20"/>
        </w:rPr>
        <w:t>przykanalikiem</w:t>
      </w:r>
      <w:proofErr w:type="spellEnd"/>
      <w:r w:rsidRPr="00EB649E">
        <w:rPr>
          <w:sz w:val="20"/>
          <w:szCs w:val="20"/>
        </w:rPr>
        <w:t xml:space="preserve">, konieczne jest wstawienie studzienki kanalizacyjno-rewizyjnej </w:t>
      </w:r>
      <w:proofErr w:type="spellStart"/>
      <w:r w:rsidRPr="00EB649E">
        <w:rPr>
          <w:sz w:val="20"/>
          <w:szCs w:val="20"/>
        </w:rPr>
        <w:t>śred</w:t>
      </w:r>
      <w:proofErr w:type="spellEnd"/>
      <w:r w:rsidRPr="00EB649E">
        <w:rPr>
          <w:sz w:val="20"/>
          <w:szCs w:val="20"/>
        </w:rPr>
        <w:t xml:space="preserve">. 315 </w:t>
      </w:r>
      <w:proofErr w:type="gramStart"/>
      <w:r w:rsidRPr="00EB649E">
        <w:rPr>
          <w:sz w:val="20"/>
          <w:szCs w:val="20"/>
        </w:rPr>
        <w:t>mm</w:t>
      </w:r>
      <w:proofErr w:type="gramEnd"/>
      <w:r w:rsidRPr="00EB649E">
        <w:rPr>
          <w:sz w:val="20"/>
          <w:szCs w:val="20"/>
        </w:rPr>
        <w:t xml:space="preserve"> w miejscu umożliwiającym docieplenie jej pokrywy przy obniżeniu temperatury.</w:t>
      </w:r>
    </w:p>
    <w:p w:rsidR="00FA18FC" w:rsidRPr="00EB649E" w:rsidRDefault="00FA18FC" w:rsidP="009D01A1">
      <w:pPr>
        <w:numPr>
          <w:ilvl w:val="0"/>
          <w:numId w:val="12"/>
        </w:numPr>
        <w:spacing w:line="360" w:lineRule="auto"/>
        <w:ind w:left="709" w:hanging="425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Montaż oczyszczalni należy przeprowadzić zgodnie z instrukcją podaną przez producenta, firmę</w:t>
      </w:r>
      <w:r w:rsidRPr="00EB649E">
        <w:rPr>
          <w:i/>
          <w:sz w:val="20"/>
          <w:szCs w:val="20"/>
        </w:rPr>
        <w:t xml:space="preserve"> </w:t>
      </w:r>
      <w:r w:rsidRPr="00EB649E">
        <w:rPr>
          <w:sz w:val="20"/>
          <w:szCs w:val="20"/>
        </w:rPr>
        <w:t>WOBET-HYDRET</w:t>
      </w:r>
      <w:r w:rsidR="004152AE" w:rsidRPr="00EB649E">
        <w:rPr>
          <w:sz w:val="20"/>
          <w:szCs w:val="20"/>
        </w:rPr>
        <w:t xml:space="preserve"> Sp. J. Cichecki</w:t>
      </w:r>
      <w:r w:rsidRPr="00EB649E">
        <w:rPr>
          <w:i/>
          <w:sz w:val="20"/>
          <w:szCs w:val="20"/>
        </w:rPr>
        <w:t>.</w:t>
      </w:r>
    </w:p>
    <w:p w:rsidR="00C86E40" w:rsidRPr="00EB649E" w:rsidRDefault="00C86E40" w:rsidP="009D01A1">
      <w:pPr>
        <w:tabs>
          <w:tab w:val="left" w:pos="2880"/>
          <w:tab w:val="left" w:pos="5760"/>
        </w:tabs>
        <w:spacing w:line="360" w:lineRule="auto"/>
        <w:ind w:left="284"/>
        <w:jc w:val="both"/>
        <w:rPr>
          <w:sz w:val="20"/>
          <w:szCs w:val="20"/>
        </w:rPr>
      </w:pPr>
    </w:p>
    <w:p w:rsidR="00C86E40" w:rsidRPr="00EB649E" w:rsidRDefault="007F1C5E" w:rsidP="009D01A1">
      <w:pPr>
        <w:spacing w:line="360" w:lineRule="auto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463B5A" w:rsidRPr="00EB649E">
        <w:rPr>
          <w:b/>
          <w:sz w:val="20"/>
          <w:szCs w:val="20"/>
        </w:rPr>
        <w:t xml:space="preserve">. </w:t>
      </w:r>
      <w:r w:rsidR="00C86E40" w:rsidRPr="00EB649E">
        <w:rPr>
          <w:b/>
          <w:sz w:val="20"/>
          <w:szCs w:val="20"/>
        </w:rPr>
        <w:t>Opis planu zagospodarowania terenu</w:t>
      </w:r>
    </w:p>
    <w:p w:rsidR="00C86E40" w:rsidRPr="00EB649E" w:rsidRDefault="00C86E40" w:rsidP="009D01A1">
      <w:pPr>
        <w:spacing w:line="360" w:lineRule="auto"/>
        <w:ind w:left="284" w:firstLine="567"/>
        <w:jc w:val="both"/>
        <w:rPr>
          <w:b/>
          <w:sz w:val="20"/>
          <w:szCs w:val="20"/>
        </w:rPr>
      </w:pPr>
    </w:p>
    <w:p w:rsidR="00C86E40" w:rsidRPr="00EB649E" w:rsidRDefault="00C86E40" w:rsidP="009D01A1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vanish/>
          <w:sz w:val="20"/>
          <w:szCs w:val="20"/>
        </w:rPr>
      </w:pPr>
    </w:p>
    <w:p w:rsidR="00C86E40" w:rsidRPr="00EB649E" w:rsidRDefault="00C86E40" w:rsidP="009D01A1">
      <w:pPr>
        <w:pStyle w:val="Akapitzlist"/>
        <w:numPr>
          <w:ilvl w:val="0"/>
          <w:numId w:val="16"/>
        </w:numPr>
        <w:spacing w:line="360" w:lineRule="auto"/>
        <w:jc w:val="both"/>
        <w:rPr>
          <w:rFonts w:ascii="Arial" w:hAnsi="Arial" w:cs="Arial"/>
          <w:b/>
          <w:vanish/>
          <w:sz w:val="20"/>
          <w:szCs w:val="20"/>
        </w:rPr>
      </w:pPr>
    </w:p>
    <w:p w:rsidR="00C86E40" w:rsidRPr="00EB649E" w:rsidRDefault="007F1C5E" w:rsidP="009D01A1">
      <w:pPr>
        <w:spacing w:after="120" w:line="360" w:lineRule="auto"/>
        <w:ind w:left="284" w:hanging="284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947E28" w:rsidRPr="00EB649E">
        <w:rPr>
          <w:b/>
          <w:sz w:val="20"/>
          <w:szCs w:val="20"/>
        </w:rPr>
        <w:t xml:space="preserve">.1 </w:t>
      </w:r>
      <w:r w:rsidR="00C86E40" w:rsidRPr="00EB649E">
        <w:rPr>
          <w:b/>
          <w:sz w:val="20"/>
          <w:szCs w:val="20"/>
        </w:rPr>
        <w:t>Przedmiot inwestycji</w:t>
      </w:r>
    </w:p>
    <w:p w:rsidR="00C86E40" w:rsidRPr="00EB649E" w:rsidRDefault="00C86E40" w:rsidP="009D01A1">
      <w:pPr>
        <w:tabs>
          <w:tab w:val="left" w:pos="2880"/>
          <w:tab w:val="left" w:pos="5760"/>
        </w:tabs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Przedmiot inwestycji stanowi</w:t>
      </w:r>
      <w:r w:rsidR="006776AB" w:rsidRPr="00EB649E">
        <w:rPr>
          <w:sz w:val="20"/>
          <w:szCs w:val="20"/>
        </w:rPr>
        <w:t xml:space="preserve"> przydomowa biologiczna oczyszczalnia ścieków ZBB-7C z drenażem rozsączającym oraz</w:t>
      </w:r>
      <w:r w:rsidRPr="00EB649E">
        <w:rPr>
          <w:sz w:val="20"/>
          <w:szCs w:val="20"/>
        </w:rPr>
        <w:t xml:space="preserve"> </w:t>
      </w:r>
      <w:proofErr w:type="spellStart"/>
      <w:r w:rsidRPr="00EB649E">
        <w:rPr>
          <w:sz w:val="20"/>
          <w:szCs w:val="20"/>
        </w:rPr>
        <w:t>przykanalikiem</w:t>
      </w:r>
      <w:proofErr w:type="spellEnd"/>
      <w:r w:rsidRPr="00EB649E">
        <w:rPr>
          <w:sz w:val="20"/>
          <w:szCs w:val="20"/>
        </w:rPr>
        <w:t xml:space="preserve"> dla budynku </w:t>
      </w:r>
      <w:r w:rsidR="00463B5A" w:rsidRPr="00EB649E">
        <w:rPr>
          <w:sz w:val="20"/>
          <w:szCs w:val="20"/>
        </w:rPr>
        <w:t>mieszkalnego</w:t>
      </w:r>
      <w:r w:rsidRPr="00EB649E">
        <w:rPr>
          <w:sz w:val="20"/>
          <w:szCs w:val="20"/>
        </w:rPr>
        <w:t>. Elementami skła</w:t>
      </w:r>
      <w:r w:rsidR="006776AB" w:rsidRPr="00EB649E">
        <w:rPr>
          <w:sz w:val="20"/>
          <w:szCs w:val="20"/>
        </w:rPr>
        <w:t xml:space="preserve">dowymi instalacji są: reaktor biologiczny, </w:t>
      </w:r>
      <w:r w:rsidR="004152AE" w:rsidRPr="00EB649E">
        <w:rPr>
          <w:sz w:val="20"/>
          <w:szCs w:val="20"/>
        </w:rPr>
        <w:t>studzienka rozdzielająca, drenaż</w:t>
      </w:r>
      <w:r w:rsidR="006776AB" w:rsidRPr="00EB649E">
        <w:rPr>
          <w:sz w:val="20"/>
          <w:szCs w:val="20"/>
        </w:rPr>
        <w:t xml:space="preserve"> rozsączający</w:t>
      </w:r>
      <w:r w:rsidR="00463B5A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 xml:space="preserve">oraz </w:t>
      </w:r>
      <w:proofErr w:type="spellStart"/>
      <w:r w:rsidRPr="00EB649E">
        <w:rPr>
          <w:sz w:val="20"/>
          <w:szCs w:val="20"/>
        </w:rPr>
        <w:t>przykanalik</w:t>
      </w:r>
      <w:proofErr w:type="spellEnd"/>
      <w:r w:rsidRPr="00EB649E">
        <w:rPr>
          <w:sz w:val="20"/>
          <w:szCs w:val="20"/>
        </w:rPr>
        <w:t xml:space="preserve"> wykonany z rury PVC</w:t>
      </w:r>
      <w:r w:rsidR="00463B5A" w:rsidRPr="00EB649E">
        <w:rPr>
          <w:sz w:val="20"/>
          <w:szCs w:val="20"/>
        </w:rPr>
        <w:t xml:space="preserve"> </w:t>
      </w:r>
      <w:r w:rsidRPr="00EB649E">
        <w:rPr>
          <w:sz w:val="20"/>
          <w:szCs w:val="20"/>
        </w:rPr>
        <w:t>160.</w:t>
      </w:r>
    </w:p>
    <w:p w:rsidR="00DB5CA3" w:rsidRPr="00EB649E" w:rsidRDefault="00DB5CA3" w:rsidP="009D01A1">
      <w:pPr>
        <w:tabs>
          <w:tab w:val="left" w:pos="2880"/>
          <w:tab w:val="left" w:pos="5760"/>
        </w:tabs>
        <w:spacing w:line="360" w:lineRule="auto"/>
        <w:ind w:left="284"/>
        <w:jc w:val="both"/>
        <w:rPr>
          <w:sz w:val="20"/>
          <w:szCs w:val="20"/>
        </w:rPr>
      </w:pPr>
    </w:p>
    <w:p w:rsidR="00C86E40" w:rsidRPr="00EB649E" w:rsidRDefault="007F1C5E" w:rsidP="009D01A1">
      <w:pPr>
        <w:spacing w:after="120" w:line="360" w:lineRule="auto"/>
        <w:ind w:left="567" w:hanging="567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947E28" w:rsidRPr="00EB649E">
        <w:rPr>
          <w:b/>
          <w:sz w:val="20"/>
          <w:szCs w:val="20"/>
        </w:rPr>
        <w:t xml:space="preserve">.2 </w:t>
      </w:r>
      <w:r w:rsidR="00C86E40" w:rsidRPr="00EB649E">
        <w:rPr>
          <w:b/>
          <w:sz w:val="20"/>
          <w:szCs w:val="20"/>
        </w:rPr>
        <w:t>Istniejący stan zagospodarowania działki</w:t>
      </w:r>
    </w:p>
    <w:p w:rsidR="002523F2" w:rsidRPr="00722923" w:rsidRDefault="002523F2" w:rsidP="009D01A1">
      <w:pPr>
        <w:tabs>
          <w:tab w:val="left" w:pos="2880"/>
          <w:tab w:val="left" w:pos="5760"/>
        </w:tabs>
        <w:spacing w:line="360" w:lineRule="auto"/>
        <w:ind w:left="284"/>
        <w:jc w:val="both"/>
        <w:rPr>
          <w:sz w:val="20"/>
          <w:szCs w:val="20"/>
        </w:rPr>
      </w:pPr>
      <w:r w:rsidRPr="00722923">
        <w:rPr>
          <w:sz w:val="20"/>
          <w:szCs w:val="20"/>
        </w:rPr>
        <w:t xml:space="preserve">Obecnie na działce znajduje się : budynek </w:t>
      </w:r>
      <w:proofErr w:type="gramStart"/>
      <w:r w:rsidRPr="00722923">
        <w:rPr>
          <w:sz w:val="20"/>
          <w:szCs w:val="20"/>
        </w:rPr>
        <w:t>mieszkalny  / budynek</w:t>
      </w:r>
      <w:proofErr w:type="gramEnd"/>
      <w:r w:rsidRPr="00722923">
        <w:rPr>
          <w:sz w:val="20"/>
          <w:szCs w:val="20"/>
        </w:rPr>
        <w:t xml:space="preserve"> mieszkalny będący w budowie *. </w:t>
      </w:r>
    </w:p>
    <w:p w:rsidR="00947E28" w:rsidRPr="00EB649E" w:rsidRDefault="002523F2" w:rsidP="009D01A1">
      <w:pPr>
        <w:spacing w:line="360" w:lineRule="auto"/>
        <w:ind w:left="284"/>
        <w:jc w:val="both"/>
        <w:rPr>
          <w:i/>
          <w:sz w:val="20"/>
          <w:szCs w:val="20"/>
        </w:rPr>
      </w:pPr>
      <w:r w:rsidRPr="00EB649E">
        <w:rPr>
          <w:i/>
          <w:sz w:val="20"/>
          <w:szCs w:val="20"/>
        </w:rPr>
        <w:t xml:space="preserve"> </w:t>
      </w:r>
      <w:r w:rsidR="00947E28" w:rsidRPr="00EB649E">
        <w:rPr>
          <w:i/>
          <w:sz w:val="20"/>
          <w:szCs w:val="20"/>
        </w:rPr>
        <w:t xml:space="preserve">( * niepotrzebne </w:t>
      </w:r>
      <w:proofErr w:type="gramStart"/>
      <w:r w:rsidR="00947E28" w:rsidRPr="00EB649E">
        <w:rPr>
          <w:i/>
          <w:sz w:val="20"/>
          <w:szCs w:val="20"/>
        </w:rPr>
        <w:t>skreślić )</w:t>
      </w:r>
      <w:proofErr w:type="gramEnd"/>
    </w:p>
    <w:p w:rsidR="00C86E40" w:rsidRPr="00EB649E" w:rsidRDefault="00C86E40" w:rsidP="009D01A1">
      <w:pPr>
        <w:tabs>
          <w:tab w:val="left" w:pos="2880"/>
          <w:tab w:val="left" w:pos="5760"/>
        </w:tabs>
        <w:spacing w:line="360" w:lineRule="auto"/>
        <w:jc w:val="both"/>
        <w:rPr>
          <w:sz w:val="20"/>
          <w:szCs w:val="20"/>
        </w:rPr>
      </w:pPr>
    </w:p>
    <w:p w:rsidR="00C86E40" w:rsidRPr="00EB649E" w:rsidRDefault="007F1C5E" w:rsidP="009D01A1">
      <w:pPr>
        <w:spacing w:after="120" w:line="360" w:lineRule="auto"/>
        <w:ind w:left="284" w:hanging="295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947E28" w:rsidRPr="00EB649E">
        <w:rPr>
          <w:b/>
          <w:sz w:val="20"/>
          <w:szCs w:val="20"/>
        </w:rPr>
        <w:t xml:space="preserve">.3 </w:t>
      </w:r>
      <w:r w:rsidR="00C86E40" w:rsidRPr="00EB649E">
        <w:rPr>
          <w:b/>
          <w:sz w:val="20"/>
          <w:szCs w:val="20"/>
        </w:rPr>
        <w:t>Projektowane zagospodarowanie działki</w:t>
      </w:r>
    </w:p>
    <w:p w:rsidR="00D66C52" w:rsidRPr="00EB649E" w:rsidRDefault="00C86E40" w:rsidP="009D01A1">
      <w:pPr>
        <w:tabs>
          <w:tab w:val="left" w:pos="2880"/>
          <w:tab w:val="left" w:pos="5760"/>
        </w:tabs>
        <w:spacing w:line="360" w:lineRule="auto"/>
        <w:ind w:left="284"/>
        <w:jc w:val="both"/>
        <w:rPr>
          <w:color w:val="auto"/>
          <w:sz w:val="20"/>
          <w:szCs w:val="20"/>
        </w:rPr>
      </w:pPr>
      <w:r w:rsidRPr="00EB649E">
        <w:rPr>
          <w:sz w:val="20"/>
          <w:szCs w:val="20"/>
        </w:rPr>
        <w:t xml:space="preserve">Projektuje się ciąg technologiczny złożony </w:t>
      </w:r>
      <w:r w:rsidR="00463B5A" w:rsidRPr="00EB649E">
        <w:rPr>
          <w:sz w:val="20"/>
          <w:szCs w:val="20"/>
        </w:rPr>
        <w:t>z</w:t>
      </w:r>
      <w:r w:rsidR="006776AB" w:rsidRPr="00EB649E">
        <w:rPr>
          <w:sz w:val="20"/>
          <w:szCs w:val="20"/>
        </w:rPr>
        <w:t xml:space="preserve"> reaktora biologicznego, studzienki rozdzielającej oraz drenażu rozsączającego.</w:t>
      </w:r>
    </w:p>
    <w:p w:rsidR="00C86E40" w:rsidRPr="00EB649E" w:rsidRDefault="00C86E40" w:rsidP="009D01A1">
      <w:pPr>
        <w:tabs>
          <w:tab w:val="left" w:pos="2880"/>
          <w:tab w:val="left" w:pos="5760"/>
        </w:tabs>
        <w:spacing w:line="360" w:lineRule="auto"/>
        <w:ind w:left="284" w:hanging="295"/>
        <w:jc w:val="both"/>
        <w:rPr>
          <w:sz w:val="20"/>
          <w:szCs w:val="20"/>
        </w:rPr>
      </w:pPr>
    </w:p>
    <w:p w:rsidR="00C86E40" w:rsidRPr="00EB649E" w:rsidRDefault="007F1C5E" w:rsidP="009D01A1">
      <w:pPr>
        <w:spacing w:after="120" w:line="360" w:lineRule="auto"/>
        <w:ind w:left="284" w:hanging="295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947E28" w:rsidRPr="00EB649E">
        <w:rPr>
          <w:b/>
          <w:sz w:val="20"/>
          <w:szCs w:val="20"/>
        </w:rPr>
        <w:t xml:space="preserve">.4 </w:t>
      </w:r>
      <w:r w:rsidR="00C86E40" w:rsidRPr="00EB649E">
        <w:rPr>
          <w:b/>
          <w:sz w:val="20"/>
          <w:szCs w:val="20"/>
        </w:rPr>
        <w:t>Zestawienie powierzchni</w:t>
      </w:r>
    </w:p>
    <w:p w:rsidR="00C86E40" w:rsidRPr="00EB649E" w:rsidRDefault="00C86E40" w:rsidP="009D01A1">
      <w:pPr>
        <w:tabs>
          <w:tab w:val="left" w:pos="2880"/>
          <w:tab w:val="left" w:pos="5760"/>
        </w:tabs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 xml:space="preserve">Instalacja </w:t>
      </w:r>
      <w:proofErr w:type="gramStart"/>
      <w:r w:rsidRPr="00EB649E">
        <w:rPr>
          <w:sz w:val="20"/>
          <w:szCs w:val="20"/>
        </w:rPr>
        <w:t xml:space="preserve">zajmuje </w:t>
      </w:r>
      <w:r w:rsidR="00463B5A" w:rsidRPr="00EB649E">
        <w:rPr>
          <w:sz w:val="20"/>
          <w:szCs w:val="20"/>
        </w:rPr>
        <w:t xml:space="preserve">................   </w:t>
      </w:r>
      <w:r w:rsidRPr="00EB649E">
        <w:rPr>
          <w:sz w:val="20"/>
          <w:szCs w:val="20"/>
        </w:rPr>
        <w:t xml:space="preserve"> m</w:t>
      </w:r>
      <w:proofErr w:type="gramEnd"/>
      <w:r w:rsidRPr="00EB649E">
        <w:rPr>
          <w:sz w:val="20"/>
          <w:szCs w:val="20"/>
          <w:vertAlign w:val="superscript"/>
        </w:rPr>
        <w:t>2</w:t>
      </w:r>
      <w:r w:rsidRPr="00EB649E">
        <w:rPr>
          <w:sz w:val="20"/>
          <w:szCs w:val="20"/>
        </w:rPr>
        <w:t xml:space="preserve"> terenu.</w:t>
      </w:r>
    </w:p>
    <w:p w:rsidR="00C86E40" w:rsidRPr="00EB649E" w:rsidRDefault="00C86E40" w:rsidP="009D01A1">
      <w:pPr>
        <w:tabs>
          <w:tab w:val="left" w:pos="2880"/>
          <w:tab w:val="left" w:pos="5760"/>
        </w:tabs>
        <w:spacing w:line="360" w:lineRule="auto"/>
        <w:ind w:left="284" w:hanging="295"/>
        <w:jc w:val="both"/>
        <w:rPr>
          <w:sz w:val="20"/>
          <w:szCs w:val="20"/>
        </w:rPr>
      </w:pPr>
    </w:p>
    <w:p w:rsidR="00C86E40" w:rsidRPr="00EB649E" w:rsidRDefault="007F1C5E" w:rsidP="009D01A1">
      <w:pPr>
        <w:spacing w:after="120" w:line="360" w:lineRule="auto"/>
        <w:ind w:left="284" w:hanging="295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lastRenderedPageBreak/>
        <w:t>10</w:t>
      </w:r>
      <w:r w:rsidR="00947E28" w:rsidRPr="00EB649E">
        <w:rPr>
          <w:b/>
          <w:sz w:val="20"/>
          <w:szCs w:val="20"/>
        </w:rPr>
        <w:t xml:space="preserve">.5 </w:t>
      </w:r>
      <w:r w:rsidR="00C86E40" w:rsidRPr="00EB649E">
        <w:rPr>
          <w:b/>
          <w:sz w:val="20"/>
          <w:szCs w:val="20"/>
        </w:rPr>
        <w:t>Dane o wpisie do rejestru zabytków</w:t>
      </w:r>
    </w:p>
    <w:p w:rsidR="00C86E40" w:rsidRPr="00EB649E" w:rsidRDefault="00C86E40" w:rsidP="009D01A1">
      <w:pPr>
        <w:tabs>
          <w:tab w:val="left" w:pos="2880"/>
          <w:tab w:val="left" w:pos="5760"/>
        </w:tabs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Działka ani teren, na którym planowana jest inwestycja, nie jest wpisany do rejestru zabytków, ani nie podlega ochronie na podstawie ustaleń miejscowego planu zagospodarowania przestrzennego.</w:t>
      </w:r>
    </w:p>
    <w:p w:rsidR="00C86E40" w:rsidRPr="00EB649E" w:rsidRDefault="00C86E40" w:rsidP="009D01A1">
      <w:pPr>
        <w:spacing w:line="360" w:lineRule="auto"/>
        <w:ind w:left="284" w:hanging="295"/>
        <w:jc w:val="both"/>
        <w:rPr>
          <w:sz w:val="20"/>
          <w:szCs w:val="20"/>
        </w:rPr>
      </w:pPr>
    </w:p>
    <w:p w:rsidR="00C86E40" w:rsidRPr="00EB649E" w:rsidRDefault="007F1C5E" w:rsidP="009D01A1">
      <w:pPr>
        <w:spacing w:after="120" w:line="360" w:lineRule="auto"/>
        <w:ind w:left="284" w:hanging="295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947E28" w:rsidRPr="00EB649E">
        <w:rPr>
          <w:b/>
          <w:sz w:val="20"/>
          <w:szCs w:val="20"/>
        </w:rPr>
        <w:t xml:space="preserve">.6 </w:t>
      </w:r>
      <w:r w:rsidR="00C86E40" w:rsidRPr="00EB649E">
        <w:rPr>
          <w:b/>
          <w:sz w:val="20"/>
          <w:szCs w:val="20"/>
        </w:rPr>
        <w:t>Wpływ eksploatacji górniczej</w:t>
      </w:r>
    </w:p>
    <w:p w:rsidR="00C86E40" w:rsidRPr="00EB649E" w:rsidRDefault="00C86E40" w:rsidP="009D01A1">
      <w:pPr>
        <w:tabs>
          <w:tab w:val="left" w:pos="284"/>
          <w:tab w:val="left" w:pos="2880"/>
          <w:tab w:val="left" w:pos="5760"/>
        </w:tabs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Teren planowanej inwestycji nie znajduje się w strefach wpływu eksploatacji górniczej.</w:t>
      </w:r>
    </w:p>
    <w:p w:rsidR="00C86E40" w:rsidRPr="00EB649E" w:rsidRDefault="00C86E40" w:rsidP="009D01A1">
      <w:pPr>
        <w:pStyle w:val="Akapitzlist"/>
        <w:spacing w:line="360" w:lineRule="auto"/>
        <w:ind w:left="284" w:hanging="295"/>
        <w:rPr>
          <w:rFonts w:ascii="Arial" w:hAnsi="Arial" w:cs="Arial"/>
          <w:sz w:val="20"/>
          <w:szCs w:val="20"/>
        </w:rPr>
      </w:pPr>
    </w:p>
    <w:p w:rsidR="006776AB" w:rsidRPr="00EB649E" w:rsidRDefault="006776AB" w:rsidP="009D01A1">
      <w:pPr>
        <w:spacing w:line="360" w:lineRule="auto"/>
        <w:ind w:left="284" w:hanging="295"/>
        <w:rPr>
          <w:b/>
          <w:sz w:val="20"/>
          <w:szCs w:val="20"/>
        </w:rPr>
      </w:pPr>
    </w:p>
    <w:p w:rsidR="00C86E40" w:rsidRPr="00EB649E" w:rsidRDefault="007F1C5E" w:rsidP="009D01A1">
      <w:pPr>
        <w:spacing w:after="120" w:line="360" w:lineRule="auto"/>
        <w:ind w:left="284" w:hanging="295"/>
        <w:jc w:val="both"/>
        <w:rPr>
          <w:b/>
          <w:sz w:val="20"/>
          <w:szCs w:val="20"/>
        </w:rPr>
      </w:pPr>
      <w:r>
        <w:rPr>
          <w:b/>
          <w:sz w:val="20"/>
          <w:szCs w:val="20"/>
        </w:rPr>
        <w:t>10</w:t>
      </w:r>
      <w:r w:rsidR="00947E28" w:rsidRPr="00EB649E">
        <w:rPr>
          <w:b/>
          <w:sz w:val="20"/>
          <w:szCs w:val="20"/>
        </w:rPr>
        <w:t xml:space="preserve">.7 </w:t>
      </w:r>
      <w:r w:rsidR="00C86E40" w:rsidRPr="00EB649E">
        <w:rPr>
          <w:b/>
          <w:sz w:val="20"/>
          <w:szCs w:val="20"/>
        </w:rPr>
        <w:t>Przewidywane zagrożenie dla środowiska</w:t>
      </w:r>
    </w:p>
    <w:p w:rsidR="00947E28" w:rsidRPr="00EB649E" w:rsidRDefault="00C86E40" w:rsidP="009D01A1">
      <w:pPr>
        <w:tabs>
          <w:tab w:val="left" w:pos="2880"/>
          <w:tab w:val="left" w:pos="5760"/>
        </w:tabs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 xml:space="preserve">Nie przewiduje się zagrożenia dla środowiska dla planowanej inwestycji. Projektowany układ oczyszczania, pozwala uzyskać </w:t>
      </w:r>
      <w:proofErr w:type="gramStart"/>
      <w:r w:rsidRPr="00EB649E">
        <w:rPr>
          <w:sz w:val="20"/>
          <w:szCs w:val="20"/>
        </w:rPr>
        <w:t>ścieki o jakości</w:t>
      </w:r>
      <w:proofErr w:type="gramEnd"/>
      <w:r w:rsidRPr="00EB649E">
        <w:rPr>
          <w:sz w:val="20"/>
          <w:szCs w:val="20"/>
        </w:rPr>
        <w:t xml:space="preserve"> wymaganej do wprowadzania ich do gruntu.</w:t>
      </w:r>
    </w:p>
    <w:p w:rsidR="00CA630D" w:rsidRPr="00EB649E" w:rsidRDefault="00CA630D" w:rsidP="009D01A1">
      <w:pPr>
        <w:tabs>
          <w:tab w:val="left" w:pos="2880"/>
          <w:tab w:val="left" w:pos="5760"/>
        </w:tabs>
        <w:spacing w:line="360" w:lineRule="auto"/>
        <w:ind w:left="284" w:hanging="295"/>
        <w:jc w:val="both"/>
        <w:rPr>
          <w:sz w:val="20"/>
          <w:szCs w:val="20"/>
        </w:rPr>
      </w:pPr>
    </w:p>
    <w:p w:rsidR="00C86E40" w:rsidRPr="00EB649E" w:rsidRDefault="007F1C5E" w:rsidP="009D01A1">
      <w:pPr>
        <w:tabs>
          <w:tab w:val="left" w:pos="2880"/>
          <w:tab w:val="left" w:pos="5760"/>
        </w:tabs>
        <w:spacing w:line="360" w:lineRule="auto"/>
        <w:ind w:left="284" w:hanging="295"/>
        <w:jc w:val="both"/>
        <w:rPr>
          <w:sz w:val="20"/>
          <w:szCs w:val="20"/>
        </w:rPr>
      </w:pPr>
      <w:r>
        <w:rPr>
          <w:b/>
          <w:sz w:val="20"/>
          <w:szCs w:val="20"/>
        </w:rPr>
        <w:t>10</w:t>
      </w:r>
      <w:r w:rsidR="00CA630D" w:rsidRPr="00EB649E">
        <w:rPr>
          <w:b/>
          <w:sz w:val="20"/>
          <w:szCs w:val="20"/>
        </w:rPr>
        <w:t>.8</w:t>
      </w:r>
      <w:r w:rsidR="00CA630D" w:rsidRPr="00EB649E">
        <w:rPr>
          <w:sz w:val="20"/>
          <w:szCs w:val="20"/>
        </w:rPr>
        <w:t xml:space="preserve"> </w:t>
      </w:r>
      <w:r w:rsidR="00C86E40" w:rsidRPr="00EB649E">
        <w:rPr>
          <w:b/>
          <w:sz w:val="20"/>
          <w:szCs w:val="20"/>
        </w:rPr>
        <w:t xml:space="preserve">Inne </w:t>
      </w:r>
      <w:r w:rsidR="002523F2">
        <w:rPr>
          <w:b/>
          <w:sz w:val="20"/>
          <w:szCs w:val="20"/>
        </w:rPr>
        <w:t>informacje</w:t>
      </w:r>
    </w:p>
    <w:p w:rsidR="004152AE" w:rsidRPr="00EB649E" w:rsidRDefault="004152AE" w:rsidP="009D01A1">
      <w:pPr>
        <w:tabs>
          <w:tab w:val="left" w:pos="2880"/>
          <w:tab w:val="left" w:pos="5760"/>
        </w:tabs>
        <w:spacing w:line="360" w:lineRule="auto"/>
        <w:ind w:left="284" w:hanging="295"/>
        <w:jc w:val="both"/>
        <w:rPr>
          <w:sz w:val="20"/>
          <w:szCs w:val="20"/>
        </w:rPr>
      </w:pPr>
    </w:p>
    <w:p w:rsidR="00C86E40" w:rsidRPr="00EB649E" w:rsidRDefault="004152AE" w:rsidP="009D01A1">
      <w:pPr>
        <w:tabs>
          <w:tab w:val="left" w:pos="2880"/>
          <w:tab w:val="left" w:pos="5760"/>
        </w:tabs>
        <w:spacing w:line="360" w:lineRule="auto"/>
        <w:ind w:left="284"/>
        <w:jc w:val="both"/>
        <w:rPr>
          <w:sz w:val="20"/>
          <w:szCs w:val="20"/>
        </w:rPr>
      </w:pPr>
      <w:r w:rsidRPr="00EB649E">
        <w:rPr>
          <w:sz w:val="20"/>
          <w:szCs w:val="20"/>
        </w:rPr>
        <w:t>………………………………………………………………………………………………………………………………………………………………….</w:t>
      </w:r>
    </w:p>
    <w:p w:rsidR="00C86E40" w:rsidRPr="00EB649E" w:rsidRDefault="00C86E40" w:rsidP="009D01A1">
      <w:pPr>
        <w:tabs>
          <w:tab w:val="left" w:pos="2880"/>
          <w:tab w:val="left" w:pos="5760"/>
        </w:tabs>
        <w:spacing w:line="360" w:lineRule="auto"/>
        <w:ind w:left="284"/>
        <w:jc w:val="both"/>
        <w:rPr>
          <w:sz w:val="20"/>
          <w:szCs w:val="20"/>
        </w:rPr>
      </w:pPr>
    </w:p>
    <w:p w:rsidR="004152AE" w:rsidRPr="00EB649E" w:rsidRDefault="004152AE" w:rsidP="009D01A1">
      <w:pPr>
        <w:tabs>
          <w:tab w:val="left" w:pos="2880"/>
          <w:tab w:val="left" w:pos="5760"/>
        </w:tabs>
        <w:spacing w:line="360" w:lineRule="auto"/>
        <w:jc w:val="right"/>
        <w:rPr>
          <w:sz w:val="20"/>
          <w:szCs w:val="20"/>
        </w:rPr>
      </w:pPr>
    </w:p>
    <w:p w:rsidR="00A23C53" w:rsidRDefault="005259AE" w:rsidP="009D01A1">
      <w:pPr>
        <w:tabs>
          <w:tab w:val="left" w:pos="2880"/>
          <w:tab w:val="left" w:pos="5760"/>
        </w:tabs>
        <w:spacing w:line="360" w:lineRule="auto"/>
        <w:jc w:val="right"/>
        <w:rPr>
          <w:rFonts w:asciiTheme="minorHAnsi" w:hAnsiTheme="minorHAnsi"/>
          <w:sz w:val="20"/>
          <w:szCs w:val="20"/>
        </w:rPr>
      </w:pPr>
      <w:r w:rsidRPr="0099219A">
        <w:rPr>
          <w:rFonts w:asciiTheme="minorHAnsi" w:hAnsiTheme="minorHAnsi"/>
          <w:sz w:val="20"/>
          <w:szCs w:val="20"/>
        </w:rPr>
        <w:t>Opracow</w:t>
      </w:r>
      <w:r w:rsidR="004152AE">
        <w:rPr>
          <w:rFonts w:asciiTheme="minorHAnsi" w:hAnsiTheme="minorHAnsi"/>
          <w:sz w:val="20"/>
          <w:szCs w:val="20"/>
        </w:rPr>
        <w:t>ał</w:t>
      </w:r>
    </w:p>
    <w:p w:rsidR="002523F2" w:rsidRPr="0099219A" w:rsidRDefault="002523F2" w:rsidP="002523F2">
      <w:pPr>
        <w:tabs>
          <w:tab w:val="left" w:pos="2880"/>
          <w:tab w:val="left" w:pos="5760"/>
        </w:tabs>
        <w:ind w:left="284"/>
        <w:rPr>
          <w:rFonts w:asciiTheme="minorHAnsi" w:hAnsiTheme="minorHAnsi"/>
          <w:color w:val="auto"/>
        </w:rPr>
      </w:pPr>
    </w:p>
    <w:sectPr w:rsidR="002523F2" w:rsidRPr="0099219A" w:rsidSect="009D01A1">
      <w:footerReference w:type="default" r:id="rId16"/>
      <w:pgSz w:w="11906" w:h="16838"/>
      <w:pgMar w:top="851" w:right="1133" w:bottom="709" w:left="1276" w:header="708" w:footer="0" w:gutter="0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2DDF" w:rsidRDefault="004F2DDF" w:rsidP="00B260FC">
      <w:pPr>
        <w:spacing w:line="240" w:lineRule="auto"/>
      </w:pPr>
      <w:r>
        <w:separator/>
      </w:r>
    </w:p>
  </w:endnote>
  <w:endnote w:type="continuationSeparator" w:id="0">
    <w:p w:rsidR="004F2DDF" w:rsidRDefault="004F2DDF" w:rsidP="00B260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76E4B" w:rsidRDefault="00243A57" w:rsidP="008141FE">
    <w:pPr>
      <w:pStyle w:val="Normalny1"/>
      <w:spacing w:line="240" w:lineRule="auto"/>
      <w:jc w:val="center"/>
    </w:pPr>
    <w:r>
      <w:fldChar w:fldCharType="begin"/>
    </w:r>
    <w:r w:rsidR="00076E4B">
      <w:instrText>PAGE</w:instrText>
    </w:r>
    <w:r>
      <w:fldChar w:fldCharType="separate"/>
    </w:r>
    <w:r w:rsidR="006067D8">
      <w:rPr>
        <w:noProof/>
      </w:rPr>
      <w:t>14</w:t>
    </w:r>
    <w:r>
      <w:rPr>
        <w:noProof/>
      </w:rPr>
      <w:fldChar w:fldCharType="end"/>
    </w:r>
  </w:p>
  <w:p w:rsidR="00076E4B" w:rsidRDefault="00EB649E" w:rsidP="00EB649E">
    <w:pPr>
      <w:pStyle w:val="Normalny1"/>
      <w:spacing w:line="240" w:lineRule="auto"/>
      <w:jc w:val="right"/>
    </w:pPr>
    <w:r>
      <w:object w:dxaOrig="2532" w:dyaOrig="253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1.05pt;height:51.05pt" o:ole="">
          <v:imagedata r:id="rId1" o:title=""/>
        </v:shape>
        <o:OLEObject Type="Embed" ProgID="CorelDraw.Graphic.15" ShapeID="_x0000_i1026" DrawAspect="Content" ObjectID="_1621328642" r:id="rId2"/>
      </w:object>
    </w:r>
  </w:p>
  <w:p w:rsidR="00076E4B" w:rsidRDefault="00076E4B">
    <w:pPr>
      <w:pStyle w:val="Normalny1"/>
      <w:spacing w:line="240" w:lineRule="auto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2DDF" w:rsidRDefault="004F2DDF" w:rsidP="00B260FC">
      <w:pPr>
        <w:spacing w:line="240" w:lineRule="auto"/>
      </w:pPr>
      <w:r>
        <w:separator/>
      </w:r>
    </w:p>
  </w:footnote>
  <w:footnote w:type="continuationSeparator" w:id="0">
    <w:p w:rsidR="004F2DDF" w:rsidRDefault="004F2DDF" w:rsidP="00B260FC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05919"/>
    <w:multiLevelType w:val="hybridMultilevel"/>
    <w:tmpl w:val="91A620C6"/>
    <w:lvl w:ilvl="0" w:tplc="3A52B55C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6406A84"/>
    <w:multiLevelType w:val="singleLevel"/>
    <w:tmpl w:val="A906D10A"/>
    <w:lvl w:ilvl="0">
      <w:start w:val="2"/>
      <w:numFmt w:val="decimal"/>
      <w:lvlText w:val="%1."/>
      <w:legacy w:legacy="1" w:legacySpace="0" w:legacyIndent="253"/>
      <w:lvlJc w:val="left"/>
      <w:rPr>
        <w:rFonts w:ascii="Arial" w:hAnsi="Arial" w:cs="Arial" w:hint="default"/>
        <w:sz w:val="22"/>
        <w:szCs w:val="22"/>
      </w:rPr>
    </w:lvl>
  </w:abstractNum>
  <w:abstractNum w:abstractNumId="2">
    <w:nsid w:val="065F10AE"/>
    <w:multiLevelType w:val="singleLevel"/>
    <w:tmpl w:val="15049A62"/>
    <w:lvl w:ilvl="0">
      <w:start w:val="1"/>
      <w:numFmt w:val="decimal"/>
      <w:lvlText w:val="%1."/>
      <w:legacy w:legacy="1" w:legacySpace="0" w:legacyIndent="253"/>
      <w:lvlJc w:val="left"/>
      <w:rPr>
        <w:rFonts w:ascii="Arial" w:hAnsi="Arial" w:cs="Arial" w:hint="default"/>
        <w:sz w:val="22"/>
        <w:szCs w:val="22"/>
      </w:rPr>
    </w:lvl>
  </w:abstractNum>
  <w:abstractNum w:abstractNumId="3">
    <w:nsid w:val="120506C7"/>
    <w:multiLevelType w:val="hybridMultilevel"/>
    <w:tmpl w:val="0C78BDD4"/>
    <w:lvl w:ilvl="0" w:tplc="C15ED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F27A62"/>
    <w:multiLevelType w:val="multilevel"/>
    <w:tmpl w:val="C136AB1A"/>
    <w:lvl w:ilvl="0">
      <w:start w:val="1"/>
      <w:numFmt w:val="bullet"/>
      <w:lvlText w:val="▪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  <w:vertAlign w:val="baseline"/>
      </w:rPr>
    </w:lvl>
  </w:abstractNum>
  <w:abstractNum w:abstractNumId="5">
    <w:nsid w:val="24297A28"/>
    <w:multiLevelType w:val="multilevel"/>
    <w:tmpl w:val="0415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6">
    <w:nsid w:val="289A58A1"/>
    <w:multiLevelType w:val="multilevel"/>
    <w:tmpl w:val="DC60F0B8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7">
    <w:nsid w:val="39B04D1A"/>
    <w:multiLevelType w:val="multilevel"/>
    <w:tmpl w:val="54A2534A"/>
    <w:lvl w:ilvl="0">
      <w:start w:val="1"/>
      <w:numFmt w:val="lowerLetter"/>
      <w:lvlText w:val="%1)"/>
      <w:lvlJc w:val="left"/>
      <w:pPr>
        <w:ind w:left="360" w:firstLine="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080" w:firstLine="72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1800" w:firstLine="162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520" w:firstLine="21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240" w:firstLine="288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3960" w:firstLine="37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4680" w:firstLine="432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400" w:firstLine="504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120" w:firstLine="5940"/>
      </w:pPr>
      <w:rPr>
        <w:vertAlign w:val="baseline"/>
      </w:rPr>
    </w:lvl>
  </w:abstractNum>
  <w:abstractNum w:abstractNumId="8">
    <w:nsid w:val="3C072104"/>
    <w:multiLevelType w:val="hybridMultilevel"/>
    <w:tmpl w:val="876A8628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41B02CE1"/>
    <w:multiLevelType w:val="multilevel"/>
    <w:tmpl w:val="B8E00906"/>
    <w:lvl w:ilvl="0">
      <w:start w:val="1"/>
      <w:numFmt w:val="lowerLetter"/>
      <w:lvlText w:val="%1)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0">
    <w:nsid w:val="43B5367C"/>
    <w:multiLevelType w:val="multilevel"/>
    <w:tmpl w:val="C40EEC4A"/>
    <w:lvl w:ilvl="0">
      <w:start w:val="1"/>
      <w:numFmt w:val="decimal"/>
      <w:lvlText w:val="%1."/>
      <w:lvlJc w:val="left"/>
      <w:pPr>
        <w:ind w:left="720" w:firstLine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firstLine="108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firstLine="19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firstLine="252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firstLine="324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firstLine="414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firstLine="468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firstLine="540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firstLine="6300"/>
      </w:pPr>
      <w:rPr>
        <w:vertAlign w:val="baseline"/>
      </w:rPr>
    </w:lvl>
  </w:abstractNum>
  <w:abstractNum w:abstractNumId="11">
    <w:nsid w:val="480C399C"/>
    <w:multiLevelType w:val="hybridMultilevel"/>
    <w:tmpl w:val="2C46DAC6"/>
    <w:lvl w:ilvl="0" w:tplc="0415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2">
    <w:nsid w:val="49307490"/>
    <w:multiLevelType w:val="multilevel"/>
    <w:tmpl w:val="2FE4B278"/>
    <w:lvl w:ilvl="0">
      <w:start w:val="1"/>
      <w:numFmt w:val="bullet"/>
      <w:lvlText w:val="▪"/>
      <w:lvlJc w:val="left"/>
      <w:pPr>
        <w:ind w:left="1080" w:firstLine="72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800" w:firstLine="144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520" w:firstLine="216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240" w:firstLine="288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960" w:firstLine="360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80" w:firstLine="432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400" w:firstLine="504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120" w:firstLine="576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840" w:firstLine="6480"/>
      </w:pPr>
      <w:rPr>
        <w:rFonts w:ascii="Arial" w:eastAsia="Arial" w:hAnsi="Arial" w:cs="Arial"/>
        <w:vertAlign w:val="baseline"/>
      </w:rPr>
    </w:lvl>
  </w:abstractNum>
  <w:abstractNum w:abstractNumId="13">
    <w:nsid w:val="4C3B49D2"/>
    <w:multiLevelType w:val="hybridMultilevel"/>
    <w:tmpl w:val="A78C290E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4DE17511"/>
    <w:multiLevelType w:val="multilevel"/>
    <w:tmpl w:val="DC24041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  <w:sz w:val="22"/>
      </w:rPr>
    </w:lvl>
    <w:lvl w:ilvl="1">
      <w:start w:val="1"/>
      <w:numFmt w:val="decimal"/>
      <w:lvlText w:val="%1.%2"/>
      <w:lvlJc w:val="left"/>
      <w:pPr>
        <w:ind w:left="2138" w:hanging="720"/>
      </w:pPr>
      <w:rPr>
        <w:rFonts w:hint="default"/>
        <w:sz w:val="22"/>
      </w:rPr>
    </w:lvl>
    <w:lvl w:ilvl="2">
      <w:start w:val="1"/>
      <w:numFmt w:val="decimal"/>
      <w:lvlText w:val="%1.%2.%3"/>
      <w:lvlJc w:val="left"/>
      <w:pPr>
        <w:ind w:left="3556" w:hanging="720"/>
      </w:pPr>
      <w:rPr>
        <w:rFonts w:hint="default"/>
        <w:sz w:val="22"/>
      </w:rPr>
    </w:lvl>
    <w:lvl w:ilvl="3">
      <w:start w:val="1"/>
      <w:numFmt w:val="decimal"/>
      <w:lvlText w:val="%1.%2.%3.%4"/>
      <w:lvlJc w:val="left"/>
      <w:pPr>
        <w:ind w:left="5334" w:hanging="1080"/>
      </w:pPr>
      <w:rPr>
        <w:rFonts w:hint="default"/>
        <w:sz w:val="22"/>
      </w:rPr>
    </w:lvl>
    <w:lvl w:ilvl="4">
      <w:start w:val="1"/>
      <w:numFmt w:val="decimal"/>
      <w:lvlText w:val="%1.%2.%3.%4.%5"/>
      <w:lvlJc w:val="left"/>
      <w:pPr>
        <w:ind w:left="7112" w:hanging="1440"/>
      </w:pPr>
      <w:rPr>
        <w:rFonts w:hint="default"/>
        <w:sz w:val="22"/>
      </w:rPr>
    </w:lvl>
    <w:lvl w:ilvl="5">
      <w:start w:val="1"/>
      <w:numFmt w:val="decimal"/>
      <w:lvlText w:val="%1.%2.%3.%4.%5.%6"/>
      <w:lvlJc w:val="left"/>
      <w:pPr>
        <w:ind w:left="8890" w:hanging="1800"/>
      </w:pPr>
      <w:rPr>
        <w:rFonts w:hint="default"/>
        <w:sz w:val="22"/>
      </w:rPr>
    </w:lvl>
    <w:lvl w:ilvl="6">
      <w:start w:val="1"/>
      <w:numFmt w:val="decimal"/>
      <w:lvlText w:val="%1.%2.%3.%4.%5.%6.%7"/>
      <w:lvlJc w:val="left"/>
      <w:pPr>
        <w:ind w:left="10308" w:hanging="1800"/>
      </w:pPr>
      <w:rPr>
        <w:rFonts w:hint="default"/>
        <w:sz w:val="22"/>
      </w:rPr>
    </w:lvl>
    <w:lvl w:ilvl="7">
      <w:start w:val="1"/>
      <w:numFmt w:val="decimal"/>
      <w:lvlText w:val="%1.%2.%3.%4.%5.%6.%7.%8"/>
      <w:lvlJc w:val="left"/>
      <w:pPr>
        <w:ind w:left="12086" w:hanging="2160"/>
      </w:pPr>
      <w:rPr>
        <w:rFonts w:hint="default"/>
        <w:sz w:val="22"/>
      </w:rPr>
    </w:lvl>
    <w:lvl w:ilvl="8">
      <w:start w:val="1"/>
      <w:numFmt w:val="decimal"/>
      <w:lvlText w:val="%1.%2.%3.%4.%5.%6.%7.%8.%9"/>
      <w:lvlJc w:val="left"/>
      <w:pPr>
        <w:ind w:left="13864" w:hanging="2520"/>
      </w:pPr>
      <w:rPr>
        <w:rFonts w:hint="default"/>
        <w:sz w:val="22"/>
      </w:rPr>
    </w:lvl>
  </w:abstractNum>
  <w:abstractNum w:abstractNumId="15">
    <w:nsid w:val="66120853"/>
    <w:multiLevelType w:val="hybridMultilevel"/>
    <w:tmpl w:val="FC1AFFDE"/>
    <w:lvl w:ilvl="0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6">
    <w:nsid w:val="68B65684"/>
    <w:multiLevelType w:val="hybridMultilevel"/>
    <w:tmpl w:val="80862AD2"/>
    <w:lvl w:ilvl="0" w:tplc="04150005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>
    <w:nsid w:val="6B2C4D6D"/>
    <w:multiLevelType w:val="hybridMultilevel"/>
    <w:tmpl w:val="7E70059A"/>
    <w:lvl w:ilvl="0" w:tplc="5394DEE4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41C21FF"/>
    <w:multiLevelType w:val="hybridMultilevel"/>
    <w:tmpl w:val="E98C25D8"/>
    <w:lvl w:ilvl="0" w:tplc="53CC362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0"/>
  </w:num>
  <w:num w:numId="3">
    <w:abstractNumId w:val="9"/>
  </w:num>
  <w:num w:numId="4">
    <w:abstractNumId w:val="7"/>
  </w:num>
  <w:num w:numId="5">
    <w:abstractNumId w:val="12"/>
  </w:num>
  <w:num w:numId="6">
    <w:abstractNumId w:val="6"/>
  </w:num>
  <w:num w:numId="7">
    <w:abstractNumId w:val="5"/>
  </w:num>
  <w:num w:numId="8">
    <w:abstractNumId w:val="13"/>
  </w:num>
  <w:num w:numId="9">
    <w:abstractNumId w:val="8"/>
  </w:num>
  <w:num w:numId="10">
    <w:abstractNumId w:val="16"/>
  </w:num>
  <w:num w:numId="11">
    <w:abstractNumId w:val="15"/>
  </w:num>
  <w:num w:numId="12">
    <w:abstractNumId w:val="0"/>
  </w:num>
  <w:num w:numId="13">
    <w:abstractNumId w:val="3"/>
  </w:num>
  <w:num w:numId="14">
    <w:abstractNumId w:val="11"/>
  </w:num>
  <w:num w:numId="15">
    <w:abstractNumId w:val="18"/>
  </w:num>
  <w:num w:numId="16">
    <w:abstractNumId w:val="14"/>
  </w:num>
  <w:num w:numId="17">
    <w:abstractNumId w:val="2"/>
  </w:num>
  <w:num w:numId="18">
    <w:abstractNumId w:val="1"/>
  </w:num>
  <w:num w:numId="1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260FC"/>
    <w:rsid w:val="000047B8"/>
    <w:rsid w:val="00026A1C"/>
    <w:rsid w:val="00030D93"/>
    <w:rsid w:val="00036A27"/>
    <w:rsid w:val="00047883"/>
    <w:rsid w:val="00061A20"/>
    <w:rsid w:val="00076E4B"/>
    <w:rsid w:val="00084749"/>
    <w:rsid w:val="0008566F"/>
    <w:rsid w:val="00085C5B"/>
    <w:rsid w:val="000B739F"/>
    <w:rsid w:val="000C2092"/>
    <w:rsid w:val="000E4C71"/>
    <w:rsid w:val="000F167B"/>
    <w:rsid w:val="0010549F"/>
    <w:rsid w:val="00114F1C"/>
    <w:rsid w:val="00120EB3"/>
    <w:rsid w:val="00136B88"/>
    <w:rsid w:val="001420B4"/>
    <w:rsid w:val="00145711"/>
    <w:rsid w:val="001471BD"/>
    <w:rsid w:val="001506FC"/>
    <w:rsid w:val="00151D9F"/>
    <w:rsid w:val="00162AD0"/>
    <w:rsid w:val="0016712A"/>
    <w:rsid w:val="00180A1A"/>
    <w:rsid w:val="001A6F01"/>
    <w:rsid w:val="001B5990"/>
    <w:rsid w:val="001C1F22"/>
    <w:rsid w:val="001C2E30"/>
    <w:rsid w:val="001F1CB5"/>
    <w:rsid w:val="0020445C"/>
    <w:rsid w:val="00207771"/>
    <w:rsid w:val="00212BCE"/>
    <w:rsid w:val="002174DE"/>
    <w:rsid w:val="00223D95"/>
    <w:rsid w:val="00243A57"/>
    <w:rsid w:val="002523F2"/>
    <w:rsid w:val="00291A22"/>
    <w:rsid w:val="002B2A68"/>
    <w:rsid w:val="002B7FF7"/>
    <w:rsid w:val="002D37A6"/>
    <w:rsid w:val="002D6C5D"/>
    <w:rsid w:val="002F61C6"/>
    <w:rsid w:val="00324B8D"/>
    <w:rsid w:val="0033398C"/>
    <w:rsid w:val="003461B1"/>
    <w:rsid w:val="003465AF"/>
    <w:rsid w:val="0035031F"/>
    <w:rsid w:val="003568F8"/>
    <w:rsid w:val="003651E8"/>
    <w:rsid w:val="00385C34"/>
    <w:rsid w:val="003A4E2F"/>
    <w:rsid w:val="003B2C50"/>
    <w:rsid w:val="003C5ABB"/>
    <w:rsid w:val="003C5E98"/>
    <w:rsid w:val="003F0E14"/>
    <w:rsid w:val="003F6ADA"/>
    <w:rsid w:val="0040280C"/>
    <w:rsid w:val="00403A32"/>
    <w:rsid w:val="00403EDF"/>
    <w:rsid w:val="004078F0"/>
    <w:rsid w:val="004152AE"/>
    <w:rsid w:val="00420C03"/>
    <w:rsid w:val="004258A1"/>
    <w:rsid w:val="00425EC8"/>
    <w:rsid w:val="00430128"/>
    <w:rsid w:val="00440524"/>
    <w:rsid w:val="00447E71"/>
    <w:rsid w:val="004513A6"/>
    <w:rsid w:val="00452B9A"/>
    <w:rsid w:val="00452ED0"/>
    <w:rsid w:val="00463B5A"/>
    <w:rsid w:val="0047054D"/>
    <w:rsid w:val="004754B7"/>
    <w:rsid w:val="004851DB"/>
    <w:rsid w:val="004A6224"/>
    <w:rsid w:val="004A7155"/>
    <w:rsid w:val="004B05A7"/>
    <w:rsid w:val="004B4AB6"/>
    <w:rsid w:val="004C6BFF"/>
    <w:rsid w:val="004F2DDF"/>
    <w:rsid w:val="005126C4"/>
    <w:rsid w:val="005259AE"/>
    <w:rsid w:val="00534564"/>
    <w:rsid w:val="00564B59"/>
    <w:rsid w:val="00585114"/>
    <w:rsid w:val="00586475"/>
    <w:rsid w:val="00600E02"/>
    <w:rsid w:val="006067D8"/>
    <w:rsid w:val="006236DE"/>
    <w:rsid w:val="006252CC"/>
    <w:rsid w:val="00644E3D"/>
    <w:rsid w:val="00672D3C"/>
    <w:rsid w:val="006776AB"/>
    <w:rsid w:val="00684CCF"/>
    <w:rsid w:val="00686605"/>
    <w:rsid w:val="006E758D"/>
    <w:rsid w:val="007036FE"/>
    <w:rsid w:val="00705C1C"/>
    <w:rsid w:val="00720618"/>
    <w:rsid w:val="007322CF"/>
    <w:rsid w:val="00750B68"/>
    <w:rsid w:val="00751B99"/>
    <w:rsid w:val="00771668"/>
    <w:rsid w:val="007906DF"/>
    <w:rsid w:val="007A0000"/>
    <w:rsid w:val="007A30B1"/>
    <w:rsid w:val="007A5F81"/>
    <w:rsid w:val="007C4AE7"/>
    <w:rsid w:val="007E0FF4"/>
    <w:rsid w:val="007F0F67"/>
    <w:rsid w:val="007F1C5E"/>
    <w:rsid w:val="007F4F72"/>
    <w:rsid w:val="00810FC9"/>
    <w:rsid w:val="008141FE"/>
    <w:rsid w:val="008531DB"/>
    <w:rsid w:val="008567B2"/>
    <w:rsid w:val="008743E4"/>
    <w:rsid w:val="0088620C"/>
    <w:rsid w:val="00890B68"/>
    <w:rsid w:val="00894294"/>
    <w:rsid w:val="008B598F"/>
    <w:rsid w:val="008D6555"/>
    <w:rsid w:val="008F12EF"/>
    <w:rsid w:val="009079EF"/>
    <w:rsid w:val="00923E7A"/>
    <w:rsid w:val="00926EB2"/>
    <w:rsid w:val="00927725"/>
    <w:rsid w:val="009301E0"/>
    <w:rsid w:val="00943062"/>
    <w:rsid w:val="00947E20"/>
    <w:rsid w:val="00947E28"/>
    <w:rsid w:val="00973A78"/>
    <w:rsid w:val="00980E7E"/>
    <w:rsid w:val="0098552A"/>
    <w:rsid w:val="0099219A"/>
    <w:rsid w:val="009C3CE9"/>
    <w:rsid w:val="009C66B2"/>
    <w:rsid w:val="009D01A1"/>
    <w:rsid w:val="009E14E5"/>
    <w:rsid w:val="009F00A0"/>
    <w:rsid w:val="00A01949"/>
    <w:rsid w:val="00A05C2F"/>
    <w:rsid w:val="00A23C53"/>
    <w:rsid w:val="00A27452"/>
    <w:rsid w:val="00A41200"/>
    <w:rsid w:val="00A478A9"/>
    <w:rsid w:val="00A65CA0"/>
    <w:rsid w:val="00A77A56"/>
    <w:rsid w:val="00A84081"/>
    <w:rsid w:val="00A945DA"/>
    <w:rsid w:val="00A951DD"/>
    <w:rsid w:val="00AB3F8B"/>
    <w:rsid w:val="00AC3C8D"/>
    <w:rsid w:val="00AD17E4"/>
    <w:rsid w:val="00AD2546"/>
    <w:rsid w:val="00AD7E42"/>
    <w:rsid w:val="00AF2BDB"/>
    <w:rsid w:val="00B130E4"/>
    <w:rsid w:val="00B154A8"/>
    <w:rsid w:val="00B260FC"/>
    <w:rsid w:val="00B4466D"/>
    <w:rsid w:val="00B525CA"/>
    <w:rsid w:val="00B65E6E"/>
    <w:rsid w:val="00B86311"/>
    <w:rsid w:val="00B95A5F"/>
    <w:rsid w:val="00BD3DAE"/>
    <w:rsid w:val="00C11935"/>
    <w:rsid w:val="00C12B77"/>
    <w:rsid w:val="00C3103C"/>
    <w:rsid w:val="00C35209"/>
    <w:rsid w:val="00C569F8"/>
    <w:rsid w:val="00C7073F"/>
    <w:rsid w:val="00C71F56"/>
    <w:rsid w:val="00C73CA5"/>
    <w:rsid w:val="00C765EB"/>
    <w:rsid w:val="00C86E40"/>
    <w:rsid w:val="00CA630D"/>
    <w:rsid w:val="00CB50E8"/>
    <w:rsid w:val="00CB78BF"/>
    <w:rsid w:val="00CD227B"/>
    <w:rsid w:val="00D01BE2"/>
    <w:rsid w:val="00D07771"/>
    <w:rsid w:val="00D15307"/>
    <w:rsid w:val="00D20D83"/>
    <w:rsid w:val="00D25462"/>
    <w:rsid w:val="00D278BD"/>
    <w:rsid w:val="00D30A2E"/>
    <w:rsid w:val="00D408F8"/>
    <w:rsid w:val="00D5161A"/>
    <w:rsid w:val="00D5493E"/>
    <w:rsid w:val="00D66C52"/>
    <w:rsid w:val="00D86763"/>
    <w:rsid w:val="00DB172C"/>
    <w:rsid w:val="00DB4BD4"/>
    <w:rsid w:val="00DB5CA3"/>
    <w:rsid w:val="00DE22D7"/>
    <w:rsid w:val="00DF5FB1"/>
    <w:rsid w:val="00E11C3B"/>
    <w:rsid w:val="00E15996"/>
    <w:rsid w:val="00E171CD"/>
    <w:rsid w:val="00E262ED"/>
    <w:rsid w:val="00E65A29"/>
    <w:rsid w:val="00E66FAC"/>
    <w:rsid w:val="00E94669"/>
    <w:rsid w:val="00EA3D12"/>
    <w:rsid w:val="00EB649E"/>
    <w:rsid w:val="00EC241E"/>
    <w:rsid w:val="00F00271"/>
    <w:rsid w:val="00F06A7D"/>
    <w:rsid w:val="00F12EEF"/>
    <w:rsid w:val="00F14BC4"/>
    <w:rsid w:val="00F30217"/>
    <w:rsid w:val="00F31884"/>
    <w:rsid w:val="00F53549"/>
    <w:rsid w:val="00F53992"/>
    <w:rsid w:val="00F55171"/>
    <w:rsid w:val="00F5699F"/>
    <w:rsid w:val="00F73D0F"/>
    <w:rsid w:val="00FA18FC"/>
    <w:rsid w:val="00FA2CC0"/>
    <w:rsid w:val="00FF0E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pl-PL" w:eastAsia="pl-PL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B2C50"/>
  </w:style>
  <w:style w:type="paragraph" w:styleId="Nagwek1">
    <w:name w:val="heading 1"/>
    <w:basedOn w:val="Normalny1"/>
    <w:next w:val="Normalny1"/>
    <w:rsid w:val="00B260FC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Nagwek2">
    <w:name w:val="heading 2"/>
    <w:basedOn w:val="Normalny1"/>
    <w:next w:val="Normalny1"/>
    <w:rsid w:val="00B260FC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Nagwek3">
    <w:name w:val="heading 3"/>
    <w:basedOn w:val="Normalny1"/>
    <w:next w:val="Normalny1"/>
    <w:rsid w:val="00B260FC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Nagwek4">
    <w:name w:val="heading 4"/>
    <w:basedOn w:val="Normalny1"/>
    <w:next w:val="Normalny1"/>
    <w:rsid w:val="00B260FC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Nagwek5">
    <w:name w:val="heading 5"/>
    <w:basedOn w:val="Normalny1"/>
    <w:next w:val="Normalny1"/>
    <w:rsid w:val="00B260FC"/>
    <w:pPr>
      <w:keepNext/>
      <w:keepLines/>
      <w:spacing w:before="220" w:after="40"/>
      <w:contextualSpacing/>
      <w:outlineLvl w:val="4"/>
    </w:pPr>
    <w:rPr>
      <w:b/>
    </w:rPr>
  </w:style>
  <w:style w:type="paragraph" w:styleId="Nagwek6">
    <w:name w:val="heading 6"/>
    <w:basedOn w:val="Normalny1"/>
    <w:next w:val="Normalny1"/>
    <w:rsid w:val="00B260FC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Normalny1">
    <w:name w:val="Normalny1"/>
    <w:rsid w:val="00B260FC"/>
  </w:style>
  <w:style w:type="table" w:customStyle="1" w:styleId="TableNormal">
    <w:name w:val="Table Normal"/>
    <w:rsid w:val="00B260FC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1"/>
    <w:next w:val="Normalny1"/>
    <w:link w:val="TytuZnak"/>
    <w:qFormat/>
    <w:rsid w:val="00B260FC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Podtytu">
    <w:name w:val="Subtitle"/>
    <w:basedOn w:val="Normalny1"/>
    <w:next w:val="Normalny1"/>
    <w:rsid w:val="00B260FC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B260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sid w:val="00B260FC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"/>
    <w:rsid w:val="00B260FC"/>
    <w:tblPr>
      <w:tblStyleRowBandSize w:val="1"/>
      <w:tblStyleColBandSize w:val="1"/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8141F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141FE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8141FE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141FE"/>
  </w:style>
  <w:style w:type="paragraph" w:styleId="Stopka">
    <w:name w:val="footer"/>
    <w:basedOn w:val="Normalny"/>
    <w:link w:val="StopkaZnak"/>
    <w:uiPriority w:val="99"/>
    <w:unhideWhenUsed/>
    <w:rsid w:val="008141FE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141FE"/>
  </w:style>
  <w:style w:type="paragraph" w:styleId="Akapitzlist">
    <w:name w:val="List Paragraph"/>
    <w:basedOn w:val="Normalny"/>
    <w:uiPriority w:val="34"/>
    <w:qFormat/>
    <w:rsid w:val="00672D3C"/>
    <w:pPr>
      <w:spacing w:line="240" w:lineRule="auto"/>
      <w:ind w:left="708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Tekstpodstawowy">
    <w:name w:val="Body Text"/>
    <w:basedOn w:val="Normalny"/>
    <w:link w:val="TekstpodstawowyZnak"/>
    <w:uiPriority w:val="99"/>
    <w:unhideWhenUsed/>
    <w:rsid w:val="00672D3C"/>
    <w:pPr>
      <w:spacing w:after="120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672D3C"/>
    <w:rPr>
      <w:rFonts w:ascii="Times New Roman" w:eastAsia="Times New Roman" w:hAnsi="Times New Roman" w:cs="Times New Roman"/>
      <w:color w:val="auto"/>
      <w:sz w:val="24"/>
      <w:szCs w:val="24"/>
    </w:rPr>
  </w:style>
  <w:style w:type="character" w:customStyle="1" w:styleId="TytuZnak">
    <w:name w:val="Tytuł Znak"/>
    <w:basedOn w:val="Domylnaczcionkaakapitu"/>
    <w:link w:val="Tytu"/>
    <w:rsid w:val="0035031F"/>
    <w:rPr>
      <w:b/>
      <w:sz w:val="72"/>
      <w:szCs w:val="72"/>
    </w:rPr>
  </w:style>
  <w:style w:type="paragraph" w:customStyle="1" w:styleId="Style3">
    <w:name w:val="Style3"/>
    <w:basedOn w:val="Normalny"/>
    <w:uiPriority w:val="99"/>
    <w:rsid w:val="00C86E40"/>
    <w:pPr>
      <w:widowControl w:val="0"/>
      <w:autoSpaceDE w:val="0"/>
      <w:autoSpaceDN w:val="0"/>
      <w:adjustRightInd w:val="0"/>
      <w:spacing w:line="264" w:lineRule="exact"/>
      <w:ind w:firstLine="297"/>
      <w:jc w:val="both"/>
    </w:pPr>
    <w:rPr>
      <w:rFonts w:eastAsiaTheme="minorEastAsia"/>
      <w:color w:val="auto"/>
      <w:sz w:val="24"/>
      <w:szCs w:val="24"/>
    </w:rPr>
  </w:style>
  <w:style w:type="paragraph" w:customStyle="1" w:styleId="Style4">
    <w:name w:val="Style4"/>
    <w:basedOn w:val="Normalny"/>
    <w:uiPriority w:val="99"/>
    <w:rsid w:val="00C86E40"/>
    <w:pPr>
      <w:widowControl w:val="0"/>
      <w:autoSpaceDE w:val="0"/>
      <w:autoSpaceDN w:val="0"/>
      <w:adjustRightInd w:val="0"/>
      <w:spacing w:line="264" w:lineRule="exact"/>
    </w:pPr>
    <w:rPr>
      <w:rFonts w:eastAsiaTheme="minorEastAsia"/>
      <w:color w:val="auto"/>
      <w:sz w:val="24"/>
      <w:szCs w:val="24"/>
    </w:rPr>
  </w:style>
  <w:style w:type="paragraph" w:customStyle="1" w:styleId="Style6">
    <w:name w:val="Style6"/>
    <w:basedOn w:val="Normalny"/>
    <w:uiPriority w:val="99"/>
    <w:rsid w:val="00C86E40"/>
    <w:pPr>
      <w:widowControl w:val="0"/>
      <w:autoSpaceDE w:val="0"/>
      <w:autoSpaceDN w:val="0"/>
      <w:adjustRightInd w:val="0"/>
      <w:spacing w:line="240" w:lineRule="auto"/>
    </w:pPr>
    <w:rPr>
      <w:rFonts w:eastAsiaTheme="minorEastAsia"/>
      <w:color w:val="auto"/>
      <w:sz w:val="24"/>
      <w:szCs w:val="24"/>
    </w:rPr>
  </w:style>
  <w:style w:type="character" w:customStyle="1" w:styleId="FontStyle46">
    <w:name w:val="Font Style46"/>
    <w:basedOn w:val="Domylnaczcionkaakapitu"/>
    <w:uiPriority w:val="99"/>
    <w:rsid w:val="00C86E40"/>
    <w:rPr>
      <w:rFonts w:ascii="Arial" w:hAnsi="Arial" w:cs="Arial"/>
      <w:color w:val="000000"/>
      <w:sz w:val="22"/>
      <w:szCs w:val="22"/>
    </w:rPr>
  </w:style>
  <w:style w:type="character" w:customStyle="1" w:styleId="FontStyle47">
    <w:name w:val="Font Style47"/>
    <w:basedOn w:val="Domylnaczcionkaakapitu"/>
    <w:uiPriority w:val="99"/>
    <w:rsid w:val="00C86E40"/>
    <w:rPr>
      <w:rFonts w:ascii="Arial" w:hAnsi="Arial" w:cs="Arial"/>
      <w:b/>
      <w:bCs/>
      <w:color w:val="000000"/>
      <w:sz w:val="22"/>
      <w:szCs w:val="22"/>
    </w:rPr>
  </w:style>
  <w:style w:type="character" w:customStyle="1" w:styleId="FontStyle48">
    <w:name w:val="Font Style48"/>
    <w:basedOn w:val="Domylnaczcionkaakapitu"/>
    <w:uiPriority w:val="99"/>
    <w:rsid w:val="00C86E40"/>
    <w:rPr>
      <w:rFonts w:ascii="Times New Roman" w:hAnsi="Times New Roman" w:cs="Times New Roman"/>
      <w:b/>
      <w:bCs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2.bin"/><Relationship Id="rId1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059CD7-7E20-4394-8813-3506DCE94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222</TotalTime>
  <Pages>14</Pages>
  <Words>3077</Words>
  <Characters>18462</Characters>
  <Application>Microsoft Office Word</Application>
  <DocSecurity>0</DocSecurity>
  <Lines>153</Lines>
  <Paragraphs>42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Solid Works</cp:lastModifiedBy>
  <cp:revision>21</cp:revision>
  <cp:lastPrinted>2019-02-13T11:58:00Z</cp:lastPrinted>
  <dcterms:created xsi:type="dcterms:W3CDTF">2019-02-24T12:40:00Z</dcterms:created>
  <dcterms:modified xsi:type="dcterms:W3CDTF">2019-06-06T10:17:00Z</dcterms:modified>
</cp:coreProperties>
</file>